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digital-signature/origin" Target="/_xmlsignatures/origin.sigs" Id="rId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A547F" w14:textId="08AAECA0" w:rsidR="00FF571A" w:rsidRPr="008424F7" w:rsidRDefault="008424F7" w:rsidP="008424F7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b/>
          <w:bCs/>
          <w:szCs w:val="22"/>
        </w:rPr>
      </w:pPr>
      <w:r>
        <w:rPr>
          <w:rFonts w:asciiTheme="majorHAnsi" w:hAnsiTheme="majorHAnsi" w:cstheme="majorHAnsi"/>
          <w:b/>
          <w:bCs/>
          <w:szCs w:val="22"/>
        </w:rPr>
        <w:t>CIRCULAR EXTERNA</w:t>
      </w:r>
    </w:p>
    <w:p w14:paraId="62F85DA8" w14:textId="77777777" w:rsidR="00FF571A" w:rsidRPr="008424F7" w:rsidRDefault="00604D26" w:rsidP="008424F7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szCs w:val="22"/>
        </w:rPr>
      </w:pPr>
      <w:sdt>
        <w:sdtPr>
          <w:rPr>
            <w:rFonts w:asciiTheme="majorHAnsi" w:hAnsiTheme="majorHAnsi" w:cstheme="majorHAnsi"/>
            <w:szCs w:val="22"/>
          </w:rPr>
          <w:alias w:val="Consecutivo"/>
          <w:tag w:val="Consecutivo"/>
          <w:id w:val="2052717023"/>
          <w:placeholder>
            <w:docPart w:val="B5A6FABF947F4D05BBBA0E1CE88E5613"/>
          </w:placeholder>
          <w:temporary/>
          <w:text/>
        </w:sdtPr>
        <w:sdtEndPr/>
        <w:sdtContent>
          <w:r w:rsidR="00FF571A" w:rsidRPr="008424F7">
            <w:rPr>
              <w:rFonts w:asciiTheme="majorHAnsi" w:hAnsiTheme="majorHAnsi" w:cstheme="majorHAnsi"/>
              <w:szCs w:val="22"/>
            </w:rPr>
            <w:t>SGF-OFC-1146-2026</w:t>
          </w:r>
        </w:sdtContent>
      </w:sdt>
    </w:p>
    <w:p w14:paraId="3F453725" w14:textId="3E5B9BAD" w:rsidR="008424F7" w:rsidRPr="008424F7" w:rsidRDefault="008424F7" w:rsidP="008424F7">
      <w:pPr>
        <w:spacing w:before="0" w:after="0" w:line="276" w:lineRule="auto"/>
        <w:jc w:val="center"/>
        <w:rPr>
          <w:rFonts w:asciiTheme="majorHAnsi" w:hAnsiTheme="majorHAnsi" w:cstheme="majorHAnsi"/>
          <w:szCs w:val="22"/>
        </w:rPr>
      </w:pPr>
      <w:bookmarkStart w:id="0" w:name="_Hlk212036321"/>
      <w:r>
        <w:rPr>
          <w:rFonts w:asciiTheme="majorHAnsi" w:hAnsiTheme="majorHAnsi" w:cstheme="majorHAnsi"/>
          <w:szCs w:val="22"/>
        </w:rPr>
        <w:t>04 de setiembre de 2026</w:t>
      </w:r>
    </w:p>
    <w:p w14:paraId="5D616945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247AD1F3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7D106C4E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b/>
          <w:bCs/>
          <w:szCs w:val="22"/>
        </w:rPr>
      </w:pPr>
      <w:r w:rsidRPr="008424F7">
        <w:rPr>
          <w:rFonts w:asciiTheme="majorHAnsi" w:hAnsiTheme="majorHAnsi" w:cstheme="majorHAnsi"/>
          <w:b/>
          <w:bCs/>
          <w:szCs w:val="22"/>
        </w:rPr>
        <w:t>La Superintendencia General de Entidades Financieras, informa a:</w:t>
      </w:r>
    </w:p>
    <w:p w14:paraId="0C752860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b/>
          <w:bCs/>
          <w:szCs w:val="22"/>
        </w:rPr>
      </w:pPr>
    </w:p>
    <w:p w14:paraId="7A17F048" w14:textId="77777777" w:rsidR="008424F7" w:rsidRPr="008424F7" w:rsidRDefault="008424F7" w:rsidP="008424F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Bancos comerciales del Estado</w:t>
      </w:r>
    </w:p>
    <w:p w14:paraId="0369F56B" w14:textId="0B953FF3" w:rsidR="008424F7" w:rsidRPr="008424F7" w:rsidRDefault="008424F7" w:rsidP="008424F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Bancos creados por leyes especiales</w:t>
      </w:r>
    </w:p>
    <w:p w14:paraId="12F8B5B5" w14:textId="77777777" w:rsidR="008424F7" w:rsidRPr="008424F7" w:rsidRDefault="008424F7" w:rsidP="008424F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Bancos Privados y Cooperativos</w:t>
      </w:r>
    </w:p>
    <w:p w14:paraId="6A5F9E31" w14:textId="77777777" w:rsidR="008424F7" w:rsidRPr="008424F7" w:rsidRDefault="008424F7" w:rsidP="008424F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Empresas Financieras no Bancarias</w:t>
      </w:r>
    </w:p>
    <w:p w14:paraId="7144BBE7" w14:textId="77777777" w:rsidR="008424F7" w:rsidRPr="008424F7" w:rsidRDefault="008424F7" w:rsidP="008424F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Otras entidades financieras</w:t>
      </w:r>
    </w:p>
    <w:p w14:paraId="74E981A7" w14:textId="77777777" w:rsidR="008424F7" w:rsidRPr="008424F7" w:rsidRDefault="008424F7" w:rsidP="008424F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Organizaciones Cooperativas de Ahorro y Crédito</w:t>
      </w:r>
    </w:p>
    <w:p w14:paraId="3D1FE3DF" w14:textId="77777777" w:rsidR="008424F7" w:rsidRPr="008424F7" w:rsidRDefault="008424F7" w:rsidP="008424F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Entidades Autorizadas Sistema Financiero Nacional Vivienda</w:t>
      </w:r>
    </w:p>
    <w:p w14:paraId="0B75B3C3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162D0638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b/>
          <w:bCs/>
          <w:szCs w:val="22"/>
        </w:rPr>
      </w:pPr>
    </w:p>
    <w:p w14:paraId="3D7DF9D6" w14:textId="059A9404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b/>
          <w:bCs/>
          <w:szCs w:val="22"/>
        </w:rPr>
        <w:t>ASUNTO:</w:t>
      </w:r>
      <w:r w:rsidRPr="008424F7">
        <w:rPr>
          <w:rFonts w:asciiTheme="majorHAnsi" w:hAnsiTheme="majorHAnsi" w:cstheme="majorHAnsi"/>
          <w:szCs w:val="22"/>
        </w:rPr>
        <w:t xml:space="preserve"> Vigencia de la obligación de remisión de resoluciones denegatorias conforme a la Ley N.° 10889</w:t>
      </w:r>
    </w:p>
    <w:p w14:paraId="24E650D9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32B860F6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Estimados(as) señores(as):</w:t>
      </w:r>
    </w:p>
    <w:p w14:paraId="3BC4E3E0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666C85D2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 xml:space="preserve">En seguimiento a lo comunicado mediante la circular externa SGF-OFC-0831-2026, relativa a la acción de inconstitucionalidad admitida por la Sala Constitucional contra diversas disposiciones de la Ley N.° 10889, </w:t>
      </w:r>
      <w:r w:rsidRPr="008424F7">
        <w:rPr>
          <w:rFonts w:asciiTheme="majorHAnsi" w:hAnsiTheme="majorHAnsi" w:cstheme="majorHAnsi"/>
          <w:i/>
          <w:iCs/>
          <w:szCs w:val="22"/>
        </w:rPr>
        <w:t xml:space="preserve">"Ley de protección a las personas consumidoras en la custodia de su dinero que administra cualquier entidad financiera en Costa Rica, ya sea pública o privada autorizada para este fin", </w:t>
      </w:r>
      <w:r w:rsidRPr="008424F7">
        <w:rPr>
          <w:rFonts w:asciiTheme="majorHAnsi" w:hAnsiTheme="majorHAnsi" w:cstheme="majorHAnsi"/>
          <w:szCs w:val="22"/>
        </w:rPr>
        <w:t>esta Superintendencia considera oportuno reiterar y aclarar lo siguiente.</w:t>
      </w:r>
    </w:p>
    <w:p w14:paraId="03C4F7E2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6C56BBED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La circular citada informó que, mientras la Sala Constitucional resuelve la acción interpuesta o precisa el alcance de sus efectos procesales, la SUGEF suspendería la emisión y notificación del acto razonado previsto en el artículo 3 de la Ley N.° 10889, por constituir el acto final de la fase especial de validación administrativa a cargo de esta Superintendencia y una aplicación directa de la norma impugnada.</w:t>
      </w:r>
    </w:p>
    <w:p w14:paraId="32F36761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56746FDA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lastRenderedPageBreak/>
        <w:t>No obstante, dicha suspensión se limita a la emisión y notificación del acto razonado final de ratificación o no ratificación que corresponde dictar a la SUGEF en esa fase especial de validación administrativa. En consecuencia, dicha medida no suspende la vigencia general de la Ley N.° 10889 ni modifica, por sí misma, la obligación de remisión de información prevista en dicha ley, tal y como lo dijo la misma Sala IV.</w:t>
      </w:r>
    </w:p>
    <w:p w14:paraId="0DD6953D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6731C63B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Por lo anterior, mientras no exista una resolución judicial que disponga expresamente lo contrario, las entidades financieras deberán continuar remitiendo a esta Superintendencia las resoluciones denegatorias y la documentación correspondiente, en los términos previstos por la Ley N.° 10889.</w:t>
      </w:r>
    </w:p>
    <w:p w14:paraId="2709B967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7B8EA4AA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En virtud de ello, las entidades supervisadas deberán continuar remitiendo la información y documentación requerida por la Ley N.° 10889, a efecto de que esta Superintendencia mantenga el debido registro y seguimiento de los casos presentados.</w:t>
      </w:r>
    </w:p>
    <w:p w14:paraId="7F8A9CC1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2A5008CB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Esta Superintendencia continuará monitoreando la evolución del proceso y comunicará oportunamente cualquier cambio que pudiera derivarse de las decisiones que adopte la Sala Constitucional.</w:t>
      </w:r>
    </w:p>
    <w:p w14:paraId="0C6B0F0F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5B6E111C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2893564F" w14:textId="77777777" w:rsid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Atentamente,</w:t>
      </w:r>
    </w:p>
    <w:p w14:paraId="12CD8114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3762E732" w14:textId="6ADDFFE5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noProof/>
          <w:szCs w:val="22"/>
        </w:rPr>
        <w:drawing>
          <wp:inline distT="0" distB="0" distL="0" distR="0" wp14:anchorId="61AEF72A" wp14:editId="104CF395">
            <wp:extent cx="1844703" cy="493858"/>
            <wp:effectExtent l="0" t="0" r="3175" b="1905"/>
            <wp:docPr id="1693236987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36987" name="Imagen 1" descr="Interfaz de usuario gráfica, Texto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31" cy="50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C427A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>Hazel Valverde Richmond</w:t>
      </w:r>
    </w:p>
    <w:p w14:paraId="509F2FF1" w14:textId="77777777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szCs w:val="22"/>
        </w:rPr>
      </w:pPr>
      <w:r w:rsidRPr="008424F7">
        <w:rPr>
          <w:rFonts w:asciiTheme="majorHAnsi" w:hAnsiTheme="majorHAnsi" w:cstheme="majorHAnsi"/>
          <w:szCs w:val="22"/>
        </w:rPr>
        <w:t xml:space="preserve"> Superintendente</w:t>
      </w:r>
    </w:p>
    <w:p w14:paraId="05FF006E" w14:textId="642333C6" w:rsidR="008424F7" w:rsidRPr="008424F7" w:rsidRDefault="008424F7" w:rsidP="008424F7">
      <w:pPr>
        <w:spacing w:before="0" w:after="0" w:line="276" w:lineRule="auto"/>
        <w:rPr>
          <w:rFonts w:asciiTheme="majorHAnsi" w:hAnsiTheme="majorHAnsi" w:cstheme="majorHAnsi"/>
          <w:b/>
          <w:bCs/>
          <w:szCs w:val="22"/>
        </w:rPr>
      </w:pPr>
      <w:r w:rsidRPr="008424F7">
        <w:rPr>
          <w:rFonts w:asciiTheme="majorHAnsi" w:hAnsiTheme="majorHAnsi" w:cstheme="majorHAnsi"/>
          <w:b/>
          <w:bCs/>
          <w:szCs w:val="22"/>
        </w:rPr>
        <w:t>Superintendencia General de Entidades Financieras</w:t>
      </w:r>
      <w:bookmarkEnd w:id="0"/>
    </w:p>
    <w:sectPr w:rsidR="008424F7" w:rsidRPr="008424F7" w:rsidSect="008424F7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701" w:right="1701" w:bottom="3403" w:left="1701" w:header="1247" w:footer="850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D8D26" w14:textId="77777777" w:rsidR="00604D26" w:rsidRDefault="00604D26" w:rsidP="009349F3">
      <w:pPr>
        <w:spacing w:line="240" w:lineRule="auto"/>
      </w:pPr>
      <w:r>
        <w:separator/>
      </w:r>
    </w:p>
  </w:endnote>
  <w:endnote w:type="continuationSeparator" w:id="0">
    <w:p w14:paraId="17654649" w14:textId="77777777" w:rsidR="00604D26" w:rsidRDefault="00604D26" w:rsidP="00934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3699073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D6FBA3F" w14:textId="77777777" w:rsidR="003D3706" w:rsidRDefault="003D3706" w:rsidP="00F26B7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7248FA18" w14:textId="77777777" w:rsidR="00F17C5B" w:rsidRDefault="00987AAD" w:rsidP="003D370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057EE1" wp14:editId="7D65CC8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460" cy="345440"/>
              <wp:effectExtent l="0" t="0" r="2540" b="0"/>
              <wp:wrapNone/>
              <wp:docPr id="743811236" name="Cuadro de texto 5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2C1D9" w14:textId="77777777" w:rsidR="00987AAD" w:rsidRPr="00987AAD" w:rsidRDefault="00987AAD" w:rsidP="00987AA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7AA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51057EE1">
              <v:stroke joinstyle="miter"/>
              <v:path gradientshapeok="t" o:connecttype="rect"/>
            </v:shapetype>
            <v:shape id="Cuadro de texto 5" style="position:absolute;left:0;text-align:left;margin-left:0;margin-top:0;width:29.8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Públic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">
              <v:textbox style="mso-fit-shape-to-text:t" inset="0,0,0,15pt">
                <w:txbxContent>
                  <w:p w:rsidRPr="00987AAD" w:rsidR="00987AAD" w:rsidP="00987AAD" w:rsidRDefault="00987AAD" w14:paraId="7B02C1D9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7AA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4"/>
      <w:gridCol w:w="2064"/>
      <w:gridCol w:w="2268"/>
      <w:gridCol w:w="2268"/>
      <w:gridCol w:w="3828"/>
    </w:tblGrid>
    <w:tr w:rsidR="00542601" w:rsidRPr="003A12C6" w14:paraId="37035D70" w14:textId="77777777" w:rsidTr="008042F3">
      <w:trPr>
        <w:trHeight w:val="412"/>
        <w:jc w:val="center"/>
      </w:trPr>
      <w:tc>
        <w:tcPr>
          <w:tcW w:w="2268" w:type="dxa"/>
          <w:gridSpan w:val="2"/>
          <w:vAlign w:val="center"/>
        </w:tcPr>
        <w:p w14:paraId="089A3201" w14:textId="77777777" w:rsidR="00542601" w:rsidRPr="00382E64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268" w:type="dxa"/>
          <w:vAlign w:val="center"/>
        </w:tcPr>
        <w:p w14:paraId="1E7CF48E" w14:textId="77777777" w:rsidR="00542601" w:rsidRPr="00CF477D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268" w:type="dxa"/>
          <w:vAlign w:val="center"/>
        </w:tcPr>
        <w:p w14:paraId="3ABEBB29" w14:textId="77777777" w:rsidR="00542601" w:rsidRPr="00CF477D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3828" w:type="dxa"/>
          <w:vAlign w:val="center"/>
        </w:tcPr>
        <w:p w14:paraId="421EE9FD" w14:textId="77777777" w:rsidR="00542601" w:rsidRPr="00CF477D" w:rsidRDefault="00604D26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-565417452"/>
              <w:placeholder>
                <w:docPart w:val="B2064895B93E44B085240DBC0A78D520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="00542601" w:rsidRPr="00382E64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="00542601" w:rsidRPr="003A12C6" w14:paraId="678F1622" w14:textId="77777777" w:rsidTr="00CF7981">
      <w:trPr>
        <w:trHeight w:val="412"/>
        <w:jc w:val="center"/>
      </w:trPr>
      <w:tc>
        <w:tcPr>
          <w:tcW w:w="10632" w:type="dxa"/>
          <w:gridSpan w:val="5"/>
          <w:vAlign w:val="center"/>
        </w:tcPr>
        <w:p w14:paraId="172452F4" w14:textId="77777777" w:rsidR="00542601" w:rsidRPr="00E829C8" w:rsidRDefault="00542601" w:rsidP="00542601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4" behindDoc="0" locked="0" layoutInCell="1" allowOverlap="1" wp14:anchorId="182EDCF5" wp14:editId="58DF7067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552809930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svg="http://schemas.microsoft.com/office/drawing/2016/SVG/main" xmlns:a14="http://schemas.microsoft.com/office/drawing/2010/main">
                <w:pict>
                  <v:shape id="Shape 109" style="position:absolute;margin-left:.8pt;margin-top:8.65pt;width:520.5pt;height:3.55pt;z-index:251676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00B6671D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="00CF7981" w:rsidRPr="003A12C6" w14:paraId="444EE5A3" w14:textId="77777777" w:rsidTr="00421536">
      <w:trPr>
        <w:gridBefore w:val="1"/>
        <w:wBefore w:w="204" w:type="dxa"/>
        <w:trHeight w:val="567"/>
        <w:jc w:val="center"/>
      </w:trPr>
      <w:tc>
        <w:tcPr>
          <w:tcW w:w="2064" w:type="dxa"/>
          <w:vAlign w:val="center"/>
        </w:tcPr>
        <w:p w14:paraId="7750F8BB" w14:textId="77777777" w:rsidR="00CF7981" w:rsidRDefault="002739E0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58250" behindDoc="1" locked="0" layoutInCell="1" allowOverlap="1" wp14:anchorId="6B1218F4" wp14:editId="4ACB1919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384289306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14:paraId="78630ABA" w14:textId="77777777" w:rsidR="00CF7981" w:rsidRPr="00AD6490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58251" behindDoc="1" locked="0" layoutInCell="1" allowOverlap="1" wp14:anchorId="1ECF0D41" wp14:editId="6552D215">
                <wp:simplePos x="0" y="0"/>
                <wp:positionH relativeFrom="column">
                  <wp:posOffset>540385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425861538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14:paraId="0A9F77E3" w14:textId="77777777" w:rsidR="00CF7981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58252" behindDoc="1" locked="0" layoutInCell="1" allowOverlap="1" wp14:anchorId="749FC50B" wp14:editId="35524EB7">
                <wp:simplePos x="0" y="0"/>
                <wp:positionH relativeFrom="column">
                  <wp:posOffset>511175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279906661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  <w:vAlign w:val="center"/>
        </w:tcPr>
        <w:p w14:paraId="22C6EBC0" w14:textId="77777777" w:rsidR="00CF7981" w:rsidRPr="00AD6490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58253" behindDoc="1" locked="0" layoutInCell="1" allowOverlap="1" wp14:anchorId="1768CE16" wp14:editId="414957EC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410322707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601" w:rsidRPr="003A12C6" w14:paraId="521182F4" w14:textId="77777777" w:rsidTr="00421536">
      <w:trPr>
        <w:gridBefore w:val="1"/>
        <w:wBefore w:w="204" w:type="dxa"/>
        <w:trHeight w:val="720"/>
        <w:jc w:val="center"/>
      </w:trPr>
      <w:tc>
        <w:tcPr>
          <w:tcW w:w="2064" w:type="dxa"/>
        </w:tcPr>
        <w:p w14:paraId="21CC8398" w14:textId="77777777" w:rsidR="00542601" w:rsidRPr="00AD6490" w:rsidRDefault="00604D26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442120039"/>
              <w:placeholder>
                <w:docPart w:val="DefaultPlaceholder_-1854013440"/>
              </w:placeholder>
              <w:text/>
            </w:sdtPr>
            <w:sdtEndPr/>
            <w:sdtContent>
              <w:r w:rsidR="00EB1A1E" w:rsidRPr="0045250D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268" w:type="dxa"/>
        </w:tcPr>
        <w:p w14:paraId="3DE12ED8" w14:textId="77777777" w:rsidR="00542601" w:rsidRPr="00AD6490" w:rsidRDefault="00604D26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1213232884"/>
              <w:placeholder>
                <w:docPart w:val="DefaultPlaceholder_-1854013440"/>
              </w:placeholder>
              <w:text/>
            </w:sdtPr>
            <w:sdtEndPr/>
            <w:sdtContent>
              <w:r w:rsidR="00290B2E" w:rsidRPr="00CC2B85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268" w:type="dxa"/>
        </w:tcPr>
        <w:p w14:paraId="02CED908" w14:textId="77777777" w:rsidR="00542601" w:rsidRPr="00AD6490" w:rsidRDefault="00604D26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-1809304808"/>
              <w:placeholder>
                <w:docPart w:val="DefaultPlaceholder_-1854013440"/>
              </w:placeholder>
              <w:text/>
            </w:sdtPr>
            <w:sdtEndPr/>
            <w:sdtContent>
              <w:r w:rsidR="00290B2E" w:rsidRPr="007041AA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3828" w:type="dxa"/>
        </w:tcPr>
        <w:p w14:paraId="5468C319" w14:textId="77777777" w:rsidR="00542601" w:rsidRPr="00AD6490" w:rsidRDefault="00604D26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2016960150"/>
              <w:placeholder>
                <w:docPart w:val="DefaultPlaceholder_-1854013440"/>
              </w:placeholder>
              <w:text w:multiLine="1"/>
            </w:sdtPr>
            <w:sdtEndPr/>
            <w:sdtContent>
              <w:r w:rsidR="00290B2E" w:rsidRPr="005C74D3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  <w:tr w:rsidR="00542601" w:rsidRPr="003A12C6" w14:paraId="6C728B01" w14:textId="77777777" w:rsidTr="00421536">
      <w:trPr>
        <w:gridBefore w:val="1"/>
        <w:wBefore w:w="204" w:type="dxa"/>
        <w:trHeight w:val="444"/>
        <w:jc w:val="center"/>
      </w:trPr>
      <w:tc>
        <w:tcPr>
          <w:tcW w:w="2064" w:type="dxa"/>
          <w:vAlign w:val="center"/>
        </w:tcPr>
        <w:p w14:paraId="04D9B890" w14:textId="77777777" w:rsidR="00542601" w:rsidRPr="002C5114" w:rsidRDefault="00542601" w:rsidP="00542601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14:paraId="2F8A31B3" w14:textId="77777777" w:rsidR="00542601" w:rsidRPr="0001267A" w:rsidRDefault="00542601" w:rsidP="00542601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14:paraId="63A15B25" w14:textId="77777777" w:rsidR="00542601" w:rsidRPr="00A820E1" w:rsidRDefault="00542601" w:rsidP="00542601">
          <w:pPr>
            <w:spacing w:before="0" w:after="0"/>
            <w:jc w:val="left"/>
            <w:rPr>
              <w:rFonts w:ascii="Arial" w:hAnsi="Arial" w:cs="Arial"/>
              <w:b/>
              <w:bCs/>
              <w:noProof/>
              <w:color w:val="44546A" w:themeColor="text2"/>
              <w:sz w:val="16"/>
              <w:szCs w:val="16"/>
              <w:lang w:bidi="es-ES"/>
            </w:rPr>
          </w:pPr>
        </w:p>
      </w:tc>
      <w:tc>
        <w:tcPr>
          <w:tcW w:w="3828" w:type="dxa"/>
        </w:tcPr>
        <w:sdt>
          <w:sdtPr>
            <w:rPr>
              <w:rFonts w:ascii="Arial" w:hAnsi="Arial" w:cs="Arial"/>
              <w:b/>
              <w:bCs/>
              <w:color w:val="44546A" w:themeColor="text2"/>
              <w:sz w:val="16"/>
              <w:szCs w:val="16"/>
              <w:lang w:bidi="es-ES"/>
            </w:rPr>
            <w:alias w:val="Consecutivo"/>
            <w:tag w:val="Consecutivo"/>
            <w:id w:val="1865713827"/>
            <w:placeholder>
              <w:docPart w:val="DefaultPlaceholder_-1854013440"/>
            </w:placeholder>
            <w:temporary/>
            <w:text/>
          </w:sdtPr>
          <w:sdtEndPr/>
          <w:sdtContent>
            <w:p w14:paraId="40328058" w14:textId="77777777" w:rsidR="00542601" w:rsidRPr="00597860" w:rsidRDefault="00542601" w:rsidP="00542601">
              <w:pPr>
                <w:spacing w:before="0" w:after="0"/>
                <w:jc w:val="right"/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</w:pPr>
              <w:r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  <w:t>SGF-OFC-1146-2026</w:t>
              </w:r>
            </w:p>
          </w:sdtContent>
        </w:sdt>
      </w:tc>
    </w:tr>
  </w:tbl>
  <w:p w14:paraId="014B99CE" w14:textId="77777777" w:rsidR="00BA0B9B" w:rsidRPr="00542601" w:rsidRDefault="00542601" w:rsidP="00542601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58245" behindDoc="1" locked="0" layoutInCell="1" allowOverlap="1" wp14:anchorId="2CEC791E" wp14:editId="06EF309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1866536543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5"/>
      <w:gridCol w:w="2063"/>
      <w:gridCol w:w="2127"/>
      <w:gridCol w:w="2126"/>
      <w:gridCol w:w="4111"/>
    </w:tblGrid>
    <w:tr w:rsidR="00DC27F2" w:rsidRPr="003A12C6" w14:paraId="283F53A1" w14:textId="77777777" w:rsidTr="000238ED">
      <w:trPr>
        <w:trHeight w:val="412"/>
        <w:jc w:val="center"/>
      </w:trPr>
      <w:tc>
        <w:tcPr>
          <w:tcW w:w="2268" w:type="dxa"/>
          <w:gridSpan w:val="2"/>
          <w:vAlign w:val="center"/>
        </w:tcPr>
        <w:p w14:paraId="290028EA" w14:textId="77777777" w:rsidR="00031FD0" w:rsidRPr="00382E64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127" w:type="dxa"/>
          <w:vAlign w:val="center"/>
        </w:tcPr>
        <w:p w14:paraId="062E67B0" w14:textId="77777777" w:rsidR="00031FD0" w:rsidRPr="00CF477D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126" w:type="dxa"/>
          <w:vAlign w:val="center"/>
        </w:tcPr>
        <w:p w14:paraId="3D4C73C6" w14:textId="77777777" w:rsidR="00031FD0" w:rsidRPr="00CF477D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4111" w:type="dxa"/>
          <w:vAlign w:val="center"/>
        </w:tcPr>
        <w:p w14:paraId="39024C8B" w14:textId="77777777" w:rsidR="00031FD0" w:rsidRPr="00CF477D" w:rsidRDefault="00604D26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208307041"/>
              <w:placeholder>
                <w:docPart w:val="8AF8EC88173D46C688DA55A6BEFF4EBC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="00031FD0" w:rsidRPr="00382E64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="00031FD0" w:rsidRPr="003A12C6" w14:paraId="37ACB2D7" w14:textId="77777777" w:rsidTr="001E07F4">
      <w:trPr>
        <w:trHeight w:val="412"/>
        <w:jc w:val="center"/>
      </w:trPr>
      <w:tc>
        <w:tcPr>
          <w:tcW w:w="10632" w:type="dxa"/>
          <w:gridSpan w:val="5"/>
          <w:vAlign w:val="center"/>
        </w:tcPr>
        <w:p w14:paraId="207806E1" w14:textId="77777777" w:rsidR="00031FD0" w:rsidRPr="00E829C8" w:rsidRDefault="00031FD0" w:rsidP="00031FD0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0B7B1166" wp14:editId="55A2470D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493583711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svg="http://schemas.microsoft.com/office/drawing/2016/SVG/main" xmlns:a14="http://schemas.microsoft.com/office/drawing/2010/main">
                <w:pict>
                  <v:shape id="Shape 109" style="position:absolute;margin-left:.8pt;margin-top:8.65pt;width:520.5pt;height:3.55pt;z-index:251666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650F7FDC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="001E07F4" w:rsidRPr="003A12C6" w14:paraId="69EFFCD0" w14:textId="77777777" w:rsidTr="009E3B6E">
      <w:trPr>
        <w:gridBefore w:val="1"/>
        <w:wBefore w:w="205" w:type="dxa"/>
        <w:trHeight w:val="567"/>
        <w:jc w:val="center"/>
      </w:trPr>
      <w:tc>
        <w:tcPr>
          <w:tcW w:w="2063" w:type="dxa"/>
          <w:vAlign w:val="center"/>
        </w:tcPr>
        <w:p w14:paraId="7755B86B" w14:textId="77777777" w:rsidR="001E07F4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58246" behindDoc="1" locked="0" layoutInCell="1" allowOverlap="1" wp14:anchorId="47FAE5B6" wp14:editId="46FFB9AA">
                <wp:simplePos x="0" y="0"/>
                <wp:positionH relativeFrom="column">
                  <wp:posOffset>500380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674315713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7" w:type="dxa"/>
          <w:vAlign w:val="center"/>
        </w:tcPr>
        <w:p w14:paraId="2E90EAAA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58249" behindDoc="1" locked="0" layoutInCell="1" allowOverlap="1" wp14:anchorId="0AA6D8D8" wp14:editId="42CCD477">
                <wp:simplePos x="0" y="0"/>
                <wp:positionH relativeFrom="column">
                  <wp:posOffset>551180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032245661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  <w:vAlign w:val="center"/>
        </w:tcPr>
        <w:p w14:paraId="08875719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58247" behindDoc="1" locked="0" layoutInCell="1" allowOverlap="1" wp14:anchorId="6A3DE4E5" wp14:editId="7BFD6306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331917812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</w:tcPr>
        <w:p w14:paraId="4B251DAB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58248" behindDoc="1" locked="0" layoutInCell="1" allowOverlap="1" wp14:anchorId="0EED1AF7" wp14:editId="302E519B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1277854005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C27F2" w:rsidRPr="003A12C6" w14:paraId="7B2DEC6A" w14:textId="77777777" w:rsidTr="009E3B6E">
      <w:trPr>
        <w:gridBefore w:val="1"/>
        <w:wBefore w:w="205" w:type="dxa"/>
        <w:trHeight w:val="576"/>
        <w:jc w:val="center"/>
      </w:trPr>
      <w:tc>
        <w:tcPr>
          <w:tcW w:w="2063" w:type="dxa"/>
        </w:tcPr>
        <w:p w14:paraId="36C2B3A5" w14:textId="77777777" w:rsidR="00031FD0" w:rsidRPr="00AD6490" w:rsidRDefault="00604D26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-534973392"/>
              <w:placeholder>
                <w:docPart w:val="DefaultPlaceholder_-1854013440"/>
              </w:placeholder>
              <w:text/>
            </w:sdtPr>
            <w:sdtEndPr/>
            <w:sdtContent>
              <w:r w:rsidR="00D75504" w:rsidRPr="00EB2D2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127" w:type="dxa"/>
        </w:tcPr>
        <w:p w14:paraId="667292FC" w14:textId="77777777" w:rsidR="00031FD0" w:rsidRPr="00AD6490" w:rsidRDefault="00604D26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-1961568027"/>
              <w:placeholder>
                <w:docPart w:val="DefaultPlaceholder_-1854013440"/>
              </w:placeholder>
              <w:text/>
            </w:sdtPr>
            <w:sdtEndPr/>
            <w:sdtContent>
              <w:r w:rsidR="00D75504" w:rsidRPr="00D663C1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126" w:type="dxa"/>
        </w:tcPr>
        <w:p w14:paraId="547DC9C7" w14:textId="77777777" w:rsidR="00031FD0" w:rsidRPr="00AD6490" w:rsidRDefault="00604D26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998462331"/>
              <w:placeholder>
                <w:docPart w:val="86B115408E8E4B74B2E1515EC680E921"/>
              </w:placeholder>
              <w:text/>
            </w:sdtPr>
            <w:sdtEndPr/>
            <w:sdtContent>
              <w:r w:rsidR="00DC27F2" w:rsidRPr="00AD6490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4111" w:type="dxa"/>
        </w:tcPr>
        <w:p w14:paraId="78B2B746" w14:textId="77777777" w:rsidR="00031FD0" w:rsidRPr="00AD6490" w:rsidRDefault="00604D26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-1702084135"/>
              <w:placeholder>
                <w:docPart w:val="DefaultPlaceholder_-1854013440"/>
              </w:placeholder>
              <w:text w:multiLine="1"/>
            </w:sdtPr>
            <w:sdtEndPr/>
            <w:sdtContent>
              <w:r w:rsidR="00D75504" w:rsidRPr="001378ED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</w:tbl>
  <w:p w14:paraId="2BD3A59B" w14:textId="77777777" w:rsidR="00BA0B9B" w:rsidRPr="00031FD0" w:rsidRDefault="00031FD0" w:rsidP="00031FD0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58243" behindDoc="1" locked="0" layoutInCell="1" allowOverlap="1" wp14:anchorId="5FAF8B25" wp14:editId="6C7A01BA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253436117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CA8FF" w14:textId="77777777" w:rsidR="00604D26" w:rsidRDefault="00604D26" w:rsidP="009349F3">
      <w:pPr>
        <w:spacing w:line="240" w:lineRule="auto"/>
      </w:pPr>
      <w:r>
        <w:separator/>
      </w:r>
    </w:p>
  </w:footnote>
  <w:footnote w:type="continuationSeparator" w:id="0">
    <w:p w14:paraId="5CCE1693" w14:textId="77777777" w:rsidR="00604D26" w:rsidRDefault="00604D26" w:rsidP="009349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498A" w14:textId="77777777" w:rsidR="009349F3" w:rsidRDefault="00DB7824" w:rsidP="007C6EFA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9E65802" wp14:editId="171F2601">
          <wp:simplePos x="0" y="0"/>
          <wp:positionH relativeFrom="page">
            <wp:posOffset>19050</wp:posOffset>
          </wp:positionH>
          <wp:positionV relativeFrom="paragraph">
            <wp:posOffset>-775550</wp:posOffset>
          </wp:positionV>
          <wp:extent cx="7746365" cy="1137285"/>
          <wp:effectExtent l="0" t="0" r="6985" b="5715"/>
          <wp:wrapNone/>
          <wp:docPr id="92617384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49F3"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B67A1" w14:textId="64BF7D58" w:rsidR="002161A6" w:rsidRDefault="00B62373">
    <w:pPr>
      <w:pStyle w:val="Encabezado"/>
    </w:pPr>
    <w:r>
      <w:rPr>
        <w:noProof/>
      </w:rPr>
      <w:drawing>
        <wp:anchor distT="0" distB="0" distL="114300" distR="114300" simplePos="0" relativeHeight="251660301" behindDoc="0" locked="0" layoutInCell="1" allowOverlap="1" wp14:anchorId="2138967A" wp14:editId="56757C9A">
          <wp:simplePos x="0" y="0"/>
          <wp:positionH relativeFrom="page">
            <wp:align>right</wp:align>
          </wp:positionH>
          <wp:positionV relativeFrom="paragraph">
            <wp:posOffset>-781050</wp:posOffset>
          </wp:positionV>
          <wp:extent cx="7746365" cy="1136650"/>
          <wp:effectExtent l="0" t="0" r="6985" b="6350"/>
          <wp:wrapNone/>
          <wp:docPr id="13219438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" o:bullet="t">
        <v:imagedata r:id="rId1" o:title="" cropright="-2850f"/>
      </v:shape>
    </w:pict>
  </w:numPicBullet>
  <w:abstractNum w:abstractNumId="0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" w15:restartNumberingAfterBreak="0">
    <w:nsid w:val="52234A46"/>
    <w:multiLevelType w:val="hybridMultilevel"/>
    <w:tmpl w:val="6A361B8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3" w15:restartNumberingAfterBreak="0">
    <w:nsid w:val="628B3F37"/>
    <w:multiLevelType w:val="hybridMultilevel"/>
    <w:tmpl w:val="A1CA566C"/>
    <w:lvl w:ilvl="0" w:tplc="D01C4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3A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E72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F6AF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A3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4098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1C7E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94DB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082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26252103">
    <w:abstractNumId w:val="0"/>
  </w:num>
  <w:num w:numId="2" w16cid:durableId="1486699651">
    <w:abstractNumId w:val="2"/>
  </w:num>
  <w:num w:numId="3" w16cid:durableId="331220566">
    <w:abstractNumId w:val="3"/>
  </w:num>
  <w:num w:numId="4" w16cid:durableId="694503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4E"/>
    <w:rsid w:val="000238ED"/>
    <w:rsid w:val="00031FD0"/>
    <w:rsid w:val="00036731"/>
    <w:rsid w:val="0004153D"/>
    <w:rsid w:val="00042530"/>
    <w:rsid w:val="0004561D"/>
    <w:rsid w:val="000616E7"/>
    <w:rsid w:val="000636B9"/>
    <w:rsid w:val="000703DF"/>
    <w:rsid w:val="000848E2"/>
    <w:rsid w:val="000D104B"/>
    <w:rsid w:val="000D178E"/>
    <w:rsid w:val="000D6BE6"/>
    <w:rsid w:val="000E1D57"/>
    <w:rsid w:val="000E57D6"/>
    <w:rsid w:val="000F03A3"/>
    <w:rsid w:val="000F1288"/>
    <w:rsid w:val="0010642C"/>
    <w:rsid w:val="00124693"/>
    <w:rsid w:val="001317D6"/>
    <w:rsid w:val="00136FB0"/>
    <w:rsid w:val="00146AC8"/>
    <w:rsid w:val="00164012"/>
    <w:rsid w:val="0016679A"/>
    <w:rsid w:val="00170153"/>
    <w:rsid w:val="001855CF"/>
    <w:rsid w:val="001B253F"/>
    <w:rsid w:val="001B5E3A"/>
    <w:rsid w:val="001C71C1"/>
    <w:rsid w:val="001D3959"/>
    <w:rsid w:val="001D7D76"/>
    <w:rsid w:val="001E07F4"/>
    <w:rsid w:val="00200E4A"/>
    <w:rsid w:val="00210EBA"/>
    <w:rsid w:val="002141F3"/>
    <w:rsid w:val="002161A6"/>
    <w:rsid w:val="00221CC5"/>
    <w:rsid w:val="002311E1"/>
    <w:rsid w:val="00233BD3"/>
    <w:rsid w:val="0023579B"/>
    <w:rsid w:val="00244797"/>
    <w:rsid w:val="00270075"/>
    <w:rsid w:val="0027276B"/>
    <w:rsid w:val="002739E0"/>
    <w:rsid w:val="00283D4E"/>
    <w:rsid w:val="002841A4"/>
    <w:rsid w:val="00290B2E"/>
    <w:rsid w:val="002923E9"/>
    <w:rsid w:val="002A3CB5"/>
    <w:rsid w:val="002B45E7"/>
    <w:rsid w:val="002C0A0B"/>
    <w:rsid w:val="002C1070"/>
    <w:rsid w:val="002E5E18"/>
    <w:rsid w:val="002E7C7D"/>
    <w:rsid w:val="002F4FEE"/>
    <w:rsid w:val="00326852"/>
    <w:rsid w:val="00330DCB"/>
    <w:rsid w:val="00344687"/>
    <w:rsid w:val="003468CC"/>
    <w:rsid w:val="0034795F"/>
    <w:rsid w:val="00351B81"/>
    <w:rsid w:val="0035280B"/>
    <w:rsid w:val="00366014"/>
    <w:rsid w:val="003674A3"/>
    <w:rsid w:val="00376CCB"/>
    <w:rsid w:val="00377E4C"/>
    <w:rsid w:val="00382E64"/>
    <w:rsid w:val="00384426"/>
    <w:rsid w:val="00393279"/>
    <w:rsid w:val="003A22FC"/>
    <w:rsid w:val="003B2913"/>
    <w:rsid w:val="003D1277"/>
    <w:rsid w:val="003D3706"/>
    <w:rsid w:val="003E61E8"/>
    <w:rsid w:val="003E7794"/>
    <w:rsid w:val="00406995"/>
    <w:rsid w:val="00406D18"/>
    <w:rsid w:val="004117A5"/>
    <w:rsid w:val="00414EFF"/>
    <w:rsid w:val="00421536"/>
    <w:rsid w:val="004235A6"/>
    <w:rsid w:val="00431F6D"/>
    <w:rsid w:val="00497412"/>
    <w:rsid w:val="004B27D7"/>
    <w:rsid w:val="004C229B"/>
    <w:rsid w:val="004C2700"/>
    <w:rsid w:val="004C6D4C"/>
    <w:rsid w:val="004D22D6"/>
    <w:rsid w:val="004F726D"/>
    <w:rsid w:val="004F7333"/>
    <w:rsid w:val="0050538E"/>
    <w:rsid w:val="00517D62"/>
    <w:rsid w:val="00542601"/>
    <w:rsid w:val="00574CA7"/>
    <w:rsid w:val="005D59FF"/>
    <w:rsid w:val="005D6D6B"/>
    <w:rsid w:val="005F0EFD"/>
    <w:rsid w:val="005F3891"/>
    <w:rsid w:val="00604D26"/>
    <w:rsid w:val="00605231"/>
    <w:rsid w:val="006058E7"/>
    <w:rsid w:val="006114DD"/>
    <w:rsid w:val="006157AE"/>
    <w:rsid w:val="006314CA"/>
    <w:rsid w:val="0064517A"/>
    <w:rsid w:val="00645BBB"/>
    <w:rsid w:val="006602EB"/>
    <w:rsid w:val="006662A9"/>
    <w:rsid w:val="00673970"/>
    <w:rsid w:val="00681A86"/>
    <w:rsid w:val="006972C9"/>
    <w:rsid w:val="006A20DB"/>
    <w:rsid w:val="006B4C1A"/>
    <w:rsid w:val="006D4913"/>
    <w:rsid w:val="006E42AB"/>
    <w:rsid w:val="006E644C"/>
    <w:rsid w:val="006F26B3"/>
    <w:rsid w:val="00703ACB"/>
    <w:rsid w:val="007067C3"/>
    <w:rsid w:val="00710250"/>
    <w:rsid w:val="00727077"/>
    <w:rsid w:val="007367C0"/>
    <w:rsid w:val="007370EC"/>
    <w:rsid w:val="00746685"/>
    <w:rsid w:val="00756150"/>
    <w:rsid w:val="00771B95"/>
    <w:rsid w:val="00792ABA"/>
    <w:rsid w:val="007B7C8E"/>
    <w:rsid w:val="007C6EFA"/>
    <w:rsid w:val="007D02E4"/>
    <w:rsid w:val="007D402E"/>
    <w:rsid w:val="007E17F6"/>
    <w:rsid w:val="007E72D3"/>
    <w:rsid w:val="007E7DA5"/>
    <w:rsid w:val="007F3BB7"/>
    <w:rsid w:val="007F790D"/>
    <w:rsid w:val="008042F3"/>
    <w:rsid w:val="008043BC"/>
    <w:rsid w:val="00805376"/>
    <w:rsid w:val="00811018"/>
    <w:rsid w:val="00814F71"/>
    <w:rsid w:val="008200B7"/>
    <w:rsid w:val="00823D75"/>
    <w:rsid w:val="0082691C"/>
    <w:rsid w:val="008272E5"/>
    <w:rsid w:val="008424F7"/>
    <w:rsid w:val="00844C15"/>
    <w:rsid w:val="00855792"/>
    <w:rsid w:val="00866F20"/>
    <w:rsid w:val="008751F4"/>
    <w:rsid w:val="00881C09"/>
    <w:rsid w:val="008A0C18"/>
    <w:rsid w:val="008A2C98"/>
    <w:rsid w:val="008B01AE"/>
    <w:rsid w:val="008B26FE"/>
    <w:rsid w:val="008B3BC7"/>
    <w:rsid w:val="008E09B8"/>
    <w:rsid w:val="008E0AC4"/>
    <w:rsid w:val="00900B79"/>
    <w:rsid w:val="00901120"/>
    <w:rsid w:val="00902010"/>
    <w:rsid w:val="00904FD2"/>
    <w:rsid w:val="00914AD9"/>
    <w:rsid w:val="009166D0"/>
    <w:rsid w:val="00917083"/>
    <w:rsid w:val="00917A81"/>
    <w:rsid w:val="009249DA"/>
    <w:rsid w:val="009349F3"/>
    <w:rsid w:val="0094215A"/>
    <w:rsid w:val="00945205"/>
    <w:rsid w:val="00952FE1"/>
    <w:rsid w:val="009539DE"/>
    <w:rsid w:val="00965494"/>
    <w:rsid w:val="00973505"/>
    <w:rsid w:val="00977857"/>
    <w:rsid w:val="00983462"/>
    <w:rsid w:val="00987AAD"/>
    <w:rsid w:val="00987D59"/>
    <w:rsid w:val="0099181E"/>
    <w:rsid w:val="009A63B5"/>
    <w:rsid w:val="009B2522"/>
    <w:rsid w:val="009D4C67"/>
    <w:rsid w:val="009E3B6E"/>
    <w:rsid w:val="009F555C"/>
    <w:rsid w:val="009F7126"/>
    <w:rsid w:val="00A03D67"/>
    <w:rsid w:val="00A079D1"/>
    <w:rsid w:val="00A12FC3"/>
    <w:rsid w:val="00A139F7"/>
    <w:rsid w:val="00A17731"/>
    <w:rsid w:val="00A24821"/>
    <w:rsid w:val="00A26530"/>
    <w:rsid w:val="00A33A1F"/>
    <w:rsid w:val="00A431A1"/>
    <w:rsid w:val="00A65FB5"/>
    <w:rsid w:val="00A66281"/>
    <w:rsid w:val="00A707CA"/>
    <w:rsid w:val="00A820E1"/>
    <w:rsid w:val="00A900A6"/>
    <w:rsid w:val="00AC1DE2"/>
    <w:rsid w:val="00AD6490"/>
    <w:rsid w:val="00AD7DDE"/>
    <w:rsid w:val="00AE42B3"/>
    <w:rsid w:val="00AF007C"/>
    <w:rsid w:val="00AF06C5"/>
    <w:rsid w:val="00B028AB"/>
    <w:rsid w:val="00B232F6"/>
    <w:rsid w:val="00B2799E"/>
    <w:rsid w:val="00B34D6F"/>
    <w:rsid w:val="00B62373"/>
    <w:rsid w:val="00B73DBF"/>
    <w:rsid w:val="00B7752A"/>
    <w:rsid w:val="00B800F4"/>
    <w:rsid w:val="00B80D3C"/>
    <w:rsid w:val="00BA0B9B"/>
    <w:rsid w:val="00BA2362"/>
    <w:rsid w:val="00BA2916"/>
    <w:rsid w:val="00BC3B1B"/>
    <w:rsid w:val="00BC77AC"/>
    <w:rsid w:val="00BC7BCF"/>
    <w:rsid w:val="00BE09C4"/>
    <w:rsid w:val="00C07BAD"/>
    <w:rsid w:val="00C217BF"/>
    <w:rsid w:val="00C324F3"/>
    <w:rsid w:val="00C3253C"/>
    <w:rsid w:val="00C351E0"/>
    <w:rsid w:val="00C43642"/>
    <w:rsid w:val="00C46CE7"/>
    <w:rsid w:val="00C56B40"/>
    <w:rsid w:val="00C60009"/>
    <w:rsid w:val="00C6482D"/>
    <w:rsid w:val="00C778B9"/>
    <w:rsid w:val="00C82F37"/>
    <w:rsid w:val="00CB3316"/>
    <w:rsid w:val="00CC2E4E"/>
    <w:rsid w:val="00CC386D"/>
    <w:rsid w:val="00CC64EA"/>
    <w:rsid w:val="00CE1AB5"/>
    <w:rsid w:val="00CF527E"/>
    <w:rsid w:val="00CF7981"/>
    <w:rsid w:val="00D1584B"/>
    <w:rsid w:val="00D174AC"/>
    <w:rsid w:val="00D40348"/>
    <w:rsid w:val="00D42C5F"/>
    <w:rsid w:val="00D523B4"/>
    <w:rsid w:val="00D75504"/>
    <w:rsid w:val="00D83093"/>
    <w:rsid w:val="00DA0AB1"/>
    <w:rsid w:val="00DA1158"/>
    <w:rsid w:val="00DB29BD"/>
    <w:rsid w:val="00DB7824"/>
    <w:rsid w:val="00DC25B4"/>
    <w:rsid w:val="00DC27F2"/>
    <w:rsid w:val="00DD2427"/>
    <w:rsid w:val="00DE2D06"/>
    <w:rsid w:val="00DE424E"/>
    <w:rsid w:val="00DF3F7B"/>
    <w:rsid w:val="00E05277"/>
    <w:rsid w:val="00E2651F"/>
    <w:rsid w:val="00E42C29"/>
    <w:rsid w:val="00E44BCE"/>
    <w:rsid w:val="00E4511A"/>
    <w:rsid w:val="00E47D4C"/>
    <w:rsid w:val="00E70FE4"/>
    <w:rsid w:val="00E95925"/>
    <w:rsid w:val="00EA30AA"/>
    <w:rsid w:val="00EA754E"/>
    <w:rsid w:val="00EB1A1E"/>
    <w:rsid w:val="00EC0DA6"/>
    <w:rsid w:val="00EC486C"/>
    <w:rsid w:val="00ED1F27"/>
    <w:rsid w:val="00EE13E7"/>
    <w:rsid w:val="00EE75CD"/>
    <w:rsid w:val="00EF56C0"/>
    <w:rsid w:val="00F04F70"/>
    <w:rsid w:val="00F064F4"/>
    <w:rsid w:val="00F15093"/>
    <w:rsid w:val="00F17C5B"/>
    <w:rsid w:val="00F22F21"/>
    <w:rsid w:val="00F25480"/>
    <w:rsid w:val="00F369D7"/>
    <w:rsid w:val="00F5558E"/>
    <w:rsid w:val="00F61B56"/>
    <w:rsid w:val="00F67069"/>
    <w:rsid w:val="00F85B3A"/>
    <w:rsid w:val="00F87466"/>
    <w:rsid w:val="00F933B8"/>
    <w:rsid w:val="00F935D2"/>
    <w:rsid w:val="00F95A2E"/>
    <w:rsid w:val="00F97E3B"/>
    <w:rsid w:val="00FD64B1"/>
    <w:rsid w:val="00FE28B1"/>
    <w:rsid w:val="00FE4F3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BC3F0"/>
  <w15:chartTrackingRefBased/>
  <w15:docId w15:val="{FEC99EF7-474E-4FEB-A478-8521A00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4F7333"/>
    <w:pPr>
      <w:spacing w:before="240" w:after="240" w:line="280" w:lineRule="exact"/>
      <w:jc w:val="both"/>
    </w:pPr>
    <w:rPr>
      <w:rFonts w:eastAsia="Times New Roman" w:cs="Times New Roman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49F3"/>
  </w:style>
  <w:style w:type="paragraph" w:styleId="Piedepgina">
    <w:name w:val="footer"/>
    <w:basedOn w:val="Normal"/>
    <w:link w:val="Piedepgina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F3"/>
  </w:style>
  <w:style w:type="table" w:styleId="Tablaconcuadrcula">
    <w:name w:val="Table Grid"/>
    <w:basedOn w:val="Tablanormal"/>
    <w:uiPriority w:val="39"/>
    <w:rsid w:val="00934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17D62"/>
    <w:rPr>
      <w:color w:val="0563C1" w:themeColor="hyperlink"/>
      <w:u w:val="single"/>
    </w:rPr>
  </w:style>
  <w:style w:type="paragraph" w:customStyle="1" w:styleId="Texto">
    <w:name w:val="Texto"/>
    <w:basedOn w:val="Normal"/>
    <w:link w:val="TextoChar"/>
    <w:qFormat/>
    <w:rsid w:val="006972C9"/>
    <w:pPr>
      <w:spacing w:before="120" w:after="120" w:line="360" w:lineRule="auto"/>
    </w:pPr>
  </w:style>
  <w:style w:type="paragraph" w:customStyle="1" w:styleId="Negrita">
    <w:name w:val="Negrita"/>
    <w:basedOn w:val="Texto"/>
    <w:link w:val="NegritaChar1"/>
    <w:uiPriority w:val="1"/>
    <w:qFormat/>
    <w:rsid w:val="006972C9"/>
    <w:pPr>
      <w:spacing w:before="0" w:after="0"/>
    </w:pPr>
    <w:rPr>
      <w:b/>
    </w:rPr>
  </w:style>
  <w:style w:type="paragraph" w:customStyle="1" w:styleId="numeracion">
    <w:name w:val="numeracion"/>
    <w:basedOn w:val="Texto"/>
    <w:uiPriority w:val="1"/>
    <w:qFormat/>
    <w:rsid w:val="006972C9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6972C9"/>
    <w:pPr>
      <w:numPr>
        <w:numId w:val="2"/>
      </w:numPr>
      <w:ind w:left="792"/>
    </w:pPr>
  </w:style>
  <w:style w:type="paragraph" w:customStyle="1" w:styleId="CC">
    <w:name w:val="CC"/>
    <w:basedOn w:val="Texto"/>
    <w:link w:val="CCChar"/>
    <w:qFormat/>
    <w:rsid w:val="006972C9"/>
    <w:pPr>
      <w:spacing w:before="0" w:after="0"/>
    </w:pPr>
    <w:rPr>
      <w:sz w:val="18"/>
      <w:szCs w:val="18"/>
    </w:rPr>
  </w:style>
  <w:style w:type="character" w:customStyle="1" w:styleId="TextoChar">
    <w:name w:val="Texto Char"/>
    <w:basedOn w:val="Fuentedeprrafopredeter"/>
    <w:link w:val="Texto"/>
    <w:rsid w:val="006972C9"/>
    <w:rPr>
      <w:rFonts w:ascii="Cambria" w:eastAsia="Times New Roman" w:hAnsi="Cambria" w:cs="Times New Roman"/>
      <w:szCs w:val="24"/>
      <w:lang w:val="es-ES"/>
    </w:rPr>
  </w:style>
  <w:style w:type="character" w:customStyle="1" w:styleId="CCChar">
    <w:name w:val="CC Char"/>
    <w:basedOn w:val="TextoChar"/>
    <w:link w:val="CC"/>
    <w:rsid w:val="006972C9"/>
    <w:rPr>
      <w:rFonts w:ascii="Cambria" w:eastAsia="Times New Roman" w:hAnsi="Cambria" w:cs="Times New Roman"/>
      <w:sz w:val="18"/>
      <w:szCs w:val="18"/>
      <w:lang w:val="es-ES"/>
    </w:rPr>
  </w:style>
  <w:style w:type="paragraph" w:customStyle="1" w:styleId="encabezado0">
    <w:name w:val="encabezado"/>
    <w:basedOn w:val="Texto"/>
    <w:uiPriority w:val="1"/>
    <w:qFormat/>
    <w:rsid w:val="006972C9"/>
    <w:pPr>
      <w:spacing w:before="0" w:after="0"/>
    </w:pPr>
  </w:style>
  <w:style w:type="character" w:customStyle="1" w:styleId="NegritaChar1">
    <w:name w:val="Negrita Char1"/>
    <w:basedOn w:val="Fuentedeprrafopredeter"/>
    <w:link w:val="Negrita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6972C9"/>
    <w:pPr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972C9"/>
    <w:rPr>
      <w:color w:val="808080"/>
    </w:rPr>
  </w:style>
  <w:style w:type="paragraph" w:customStyle="1" w:styleId="Informacindecontacto">
    <w:name w:val="Información de contacto"/>
    <w:basedOn w:val="Normal"/>
    <w:uiPriority w:val="11"/>
    <w:qFormat/>
    <w:rsid w:val="00376CCB"/>
    <w:pPr>
      <w:spacing w:line="240" w:lineRule="auto"/>
      <w:contextualSpacing/>
      <w:jc w:val="center"/>
    </w:pPr>
    <w:rPr>
      <w:rFonts w:eastAsiaTheme="minorEastAsia" w:cstheme="minorBidi"/>
      <w:color w:val="44546A" w:themeColor="text2"/>
      <w:sz w:val="18"/>
      <w:szCs w:val="22"/>
      <w:lang w:eastAsia="ja-JP"/>
    </w:rPr>
  </w:style>
  <w:style w:type="paragraph" w:customStyle="1" w:styleId="Consecutivo">
    <w:name w:val="Consecutivo"/>
    <w:basedOn w:val="Informacindecontacto"/>
    <w:uiPriority w:val="1"/>
    <w:rsid w:val="004F7333"/>
    <w:pPr>
      <w:spacing w:before="0" w:after="0"/>
      <w:jc w:val="both"/>
    </w:pPr>
    <w:rPr>
      <w:rFonts w:ascii="Arial" w:hAnsi="Arial" w:cs="Arial"/>
      <w:color w:val="003366"/>
      <w:sz w:val="13"/>
      <w:szCs w:val="20"/>
    </w:rPr>
  </w:style>
  <w:style w:type="paragraph" w:customStyle="1" w:styleId="Uso">
    <w:name w:val="Uso"/>
    <w:basedOn w:val="Normal"/>
    <w:uiPriority w:val="1"/>
    <w:rsid w:val="003D3706"/>
    <w:pPr>
      <w:spacing w:before="0" w:after="0" w:line="200" w:lineRule="exact"/>
    </w:pPr>
    <w:rPr>
      <w:color w:val="808080" w:themeColor="background1" w:themeShade="80"/>
      <w:sz w:val="13"/>
    </w:rPr>
  </w:style>
  <w:style w:type="character" w:styleId="Nmerodepgina">
    <w:name w:val="page number"/>
    <w:basedOn w:val="Fuentedeprrafopredeter"/>
    <w:uiPriority w:val="99"/>
    <w:semiHidden/>
    <w:unhideWhenUsed/>
    <w:rsid w:val="003D3706"/>
    <w:rPr>
      <w:rFonts w:asciiTheme="majorHAnsi" w:hAnsiTheme="majorHAnsi"/>
      <w:color w:val="003366"/>
      <w:sz w:val="15"/>
    </w:rPr>
  </w:style>
  <w:style w:type="paragraph" w:styleId="Prrafodelista">
    <w:name w:val="List Paragraph"/>
    <w:basedOn w:val="Normal"/>
    <w:uiPriority w:val="34"/>
    <w:qFormat/>
    <w:rsid w:val="00C07BAD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079D1"/>
    <w:pPr>
      <w:spacing w:before="0"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079D1"/>
    <w:rPr>
      <w:rFonts w:eastAsia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A079D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3959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3959"/>
    <w:rPr>
      <w:rFonts w:eastAsia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D39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A6FABF947F4D05BBBA0E1CE88E5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91BFB-35FC-4100-A032-7FC1087742A4}"/>
      </w:docPartPr>
      <w:docPartBody>
        <w:p w:rsidR="00D60C62" w:rsidRDefault="001A75AD" w:rsidP="001A75AD">
          <w:pPr>
            <w:pStyle w:val="B5A6FABF947F4D05BBBA0E1CE88E5613"/>
          </w:pPr>
          <w:r w:rsidRPr="001E077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A0F4B-2D33-41DD-822E-27A315B31C7A}"/>
      </w:docPartPr>
      <w:docPartBody>
        <w:p w:rsidR="00975961" w:rsidRDefault="00FE5E36"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F8EC88173D46C688DA55A6BEFF4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6B435-8D8B-47CB-815D-8F89215E5385}"/>
      </w:docPartPr>
      <w:docPartBody>
        <w:p w:rsidR="006535D3" w:rsidRDefault="00E452B7" w:rsidP="00E452B7">
          <w:pPr>
            <w:pStyle w:val="8AF8EC88173D46C688DA55A6BEFF4EBC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86B115408E8E4B74B2E1515EC680E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DE199-B9AC-4AD0-BA36-7DEAEFD44F4D}"/>
      </w:docPartPr>
      <w:docPartBody>
        <w:p w:rsidR="006535D3" w:rsidRDefault="00E452B7" w:rsidP="00E452B7">
          <w:pPr>
            <w:pStyle w:val="86B115408E8E4B74B2E1515EC680E921"/>
          </w:pPr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2064895B93E44B085240DBC0A78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CC15-7B9C-4208-80FD-9DC0EA1281D5}"/>
      </w:docPartPr>
      <w:docPartBody>
        <w:p w:rsidR="00D5103C" w:rsidRDefault="009D5A95" w:rsidP="009D5A95">
          <w:pPr>
            <w:pStyle w:val="B2064895B93E44B085240DBC0A78D52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D"/>
    <w:rsid w:val="00051C8F"/>
    <w:rsid w:val="00065046"/>
    <w:rsid w:val="000A6A88"/>
    <w:rsid w:val="000B5501"/>
    <w:rsid w:val="000D0C0B"/>
    <w:rsid w:val="001009B3"/>
    <w:rsid w:val="0010642C"/>
    <w:rsid w:val="001121CA"/>
    <w:rsid w:val="0012303F"/>
    <w:rsid w:val="00164012"/>
    <w:rsid w:val="00186857"/>
    <w:rsid w:val="001A75AD"/>
    <w:rsid w:val="001B5E3A"/>
    <w:rsid w:val="001E1909"/>
    <w:rsid w:val="002061BA"/>
    <w:rsid w:val="00212CFA"/>
    <w:rsid w:val="00244797"/>
    <w:rsid w:val="002841A4"/>
    <w:rsid w:val="002B45E7"/>
    <w:rsid w:val="002C7BF4"/>
    <w:rsid w:val="002D75A3"/>
    <w:rsid w:val="002F1E93"/>
    <w:rsid w:val="00300F7A"/>
    <w:rsid w:val="003468CC"/>
    <w:rsid w:val="003674A3"/>
    <w:rsid w:val="00377E4C"/>
    <w:rsid w:val="003840D2"/>
    <w:rsid w:val="003E61E8"/>
    <w:rsid w:val="00406995"/>
    <w:rsid w:val="00406D18"/>
    <w:rsid w:val="004235A6"/>
    <w:rsid w:val="00434758"/>
    <w:rsid w:val="004646E8"/>
    <w:rsid w:val="00486B1F"/>
    <w:rsid w:val="004B2C4A"/>
    <w:rsid w:val="004C2700"/>
    <w:rsid w:val="0052577A"/>
    <w:rsid w:val="00546C60"/>
    <w:rsid w:val="00552C06"/>
    <w:rsid w:val="005D59FF"/>
    <w:rsid w:val="005F3891"/>
    <w:rsid w:val="006535D3"/>
    <w:rsid w:val="006857E2"/>
    <w:rsid w:val="006E42AB"/>
    <w:rsid w:val="007367C0"/>
    <w:rsid w:val="007F7316"/>
    <w:rsid w:val="008172B9"/>
    <w:rsid w:val="00823D75"/>
    <w:rsid w:val="00844C15"/>
    <w:rsid w:val="008B01AE"/>
    <w:rsid w:val="008E0AC4"/>
    <w:rsid w:val="00914AD9"/>
    <w:rsid w:val="009166D0"/>
    <w:rsid w:val="00952FE1"/>
    <w:rsid w:val="0096235F"/>
    <w:rsid w:val="00975961"/>
    <w:rsid w:val="009A32D1"/>
    <w:rsid w:val="009D4C67"/>
    <w:rsid w:val="009D5A95"/>
    <w:rsid w:val="009D7E1B"/>
    <w:rsid w:val="009F555C"/>
    <w:rsid w:val="00A12FC3"/>
    <w:rsid w:val="00A431A1"/>
    <w:rsid w:val="00A7391D"/>
    <w:rsid w:val="00AC5A5C"/>
    <w:rsid w:val="00AD7DDE"/>
    <w:rsid w:val="00AE42B3"/>
    <w:rsid w:val="00AF007C"/>
    <w:rsid w:val="00B27BBE"/>
    <w:rsid w:val="00B35B0D"/>
    <w:rsid w:val="00B518F8"/>
    <w:rsid w:val="00B800F4"/>
    <w:rsid w:val="00BC7BCF"/>
    <w:rsid w:val="00BE3C4B"/>
    <w:rsid w:val="00C60009"/>
    <w:rsid w:val="00C778B9"/>
    <w:rsid w:val="00CC64EA"/>
    <w:rsid w:val="00D36FD4"/>
    <w:rsid w:val="00D37E03"/>
    <w:rsid w:val="00D37FA6"/>
    <w:rsid w:val="00D42F5E"/>
    <w:rsid w:val="00D43EE7"/>
    <w:rsid w:val="00D5103C"/>
    <w:rsid w:val="00D60C62"/>
    <w:rsid w:val="00D75C6D"/>
    <w:rsid w:val="00E452B7"/>
    <w:rsid w:val="00E745E4"/>
    <w:rsid w:val="00EA30AA"/>
    <w:rsid w:val="00EA50BA"/>
    <w:rsid w:val="00EA526D"/>
    <w:rsid w:val="00EE62A8"/>
    <w:rsid w:val="00EF56C0"/>
    <w:rsid w:val="00F15093"/>
    <w:rsid w:val="00F25480"/>
    <w:rsid w:val="00F5578E"/>
    <w:rsid w:val="00F85B3A"/>
    <w:rsid w:val="00F87274"/>
    <w:rsid w:val="00F87466"/>
    <w:rsid w:val="00F97E3B"/>
    <w:rsid w:val="00FE28B1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D5A95"/>
    <w:rPr>
      <w:color w:val="808080"/>
    </w:rPr>
  </w:style>
  <w:style w:type="paragraph" w:customStyle="1" w:styleId="B5A6FABF947F4D05BBBA0E1CE88E5613">
    <w:name w:val="B5A6FABF947F4D05BBBA0E1CE88E5613"/>
    <w:rsid w:val="001A75AD"/>
  </w:style>
  <w:style w:type="paragraph" w:customStyle="1" w:styleId="8AF8EC88173D46C688DA55A6BEFF4EBC">
    <w:name w:val="8AF8EC88173D46C688DA55A6BEFF4EBC"/>
    <w:rsid w:val="00E452B7"/>
  </w:style>
  <w:style w:type="paragraph" w:customStyle="1" w:styleId="86B115408E8E4B74B2E1515EC680E921">
    <w:name w:val="86B115408E8E4B74B2E1515EC680E921"/>
    <w:rsid w:val="00E452B7"/>
  </w:style>
  <w:style w:type="paragraph" w:customStyle="1" w:styleId="B2064895B93E44B085240DBC0A78D520">
    <w:name w:val="B2064895B93E44B085240DBC0A78D520"/>
    <w:rsid w:val="009D5A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&#65279;<?xml version="1.0" encoding="utf-8"?><Relationships xmlns="http://schemas.openxmlformats.org/package/2006/relationships"><Relationship Type="http://schemas.openxmlformats.org/package/2006/relationships/digital-signature/signature" Target="/_xmlsignatures/sig1.xml" Id="rId1" 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ieMQb4h9TrkZ/NiGc+gW1A9z9/q7795lgDK/MR++ypM=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/R7g0SJ13YJJk+g9kO2L+bd4+322N4K5PqYcDTwjyQw=</DigestValue>
    </Reference>
  </SignedInfo>
  <SignatureValue>UEFcPeFapr9xbnuvCPkMeqHvsPCR7LozYegcTpVhOYiTxAvfFFTa5NKtBY1SEj12SeypX7nS5Z8TtkYCBC0T6AU8ysV0XXklL+qeNNUAFT+H0F1+9Cy2tTJSHzlaSZ119lpX9Jk8Bc8qfFXnqrNf8GIZTFOPwTFX3hy4s4lIbVk3byAtYMTjtthc1I0pQWjhTFi0tUDwjwbq0Zw5mTbg7+9bq9/9adRpaDfXAIXWR6aa2IfXA5mhvkvNQatL/1pJBiFe6HZQ8Ii7nLn2P6+MjICWSDxSmkPJiVgnEZt4cvp1Ilfqc/hm2nP11FztNXjgg6UMN9LHuNLLohfBfOI2/A==</SignatureValue>
  <KeyInfo>
    <X509Data>
      <X509Certificate>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+iQmG/7fy/zRvz/dzWa62Z3mvsHviOJR21ouMXD7JwgYvmgHeSOLrGkjUcSOMsCNSWAyPS8jyqj2lqAml1MIxKkom0k0xE8Cg9RPWvwvYK+c/+BxUKPhVu5htv+Jr+jKIWEfCCIARxoXM91zp6QOQjMukckC/5NCbK755d2uggzFCn+tH9odUS0gs8Tm5RLaJz/z86FOdI9jCpBjhiMGH9tyeMOBftxpDfUX+Nw53Hmyye+K292iiuzdmCIGrt9ksO7C/6WKbJtv2YZLMBNqIcJiJswpSK+9S8uqbHjJNf0B/CzZvc/qRWxNnmpvmvb34xc3sLrruFbMmQIDAQABo4IB2jCCAdYwHQYDVR0OBBYEFMOoC0BY9u+9ZFY8/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/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+UloqK3fFdzz67rgNXQlqRUeSDf8x0fgaL8jWLP4xdBovbKA3UpFBh7lEgEnScdZR/CriGTg5j8OAWWE4Bcs3zTLE90LCkyD0je7ilkeETJLfQFAQbrGPhHT5TpoI4S3jnLxowkdfLyOqbdUmuMA555hadZ5CMGnWpIturpNWSs2OKyR9EBia55ExrLgerOzKF3OP1csODmNkXaSsvoH5SiVV3agiz8GRsvuo8pzFNWtG0/2ohjfxLbZ0qaBPsnivD7zhF87brm52R4CJ3rn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b97xOK1UZL7jhQ1IqCF//OD4SbBphQN7UkeihhYXax0=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L5g4N6j868FFaimPDQWQtVB3Z+cKFIMYuQh3UVMS36M=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document.xml?ContentType=application/vnd.openxmlformats-officedocument.wordprocessingml.document.main+xml">
        <DigestMethod Algorithm="http://www.w3.org/2001/04/xmlenc#sha256"/>
        <DigestValue>Zz7YatOjfkdpEllqOBIveZ7zY7bDiI7+E5bViv39XPs=</DigestValue>
      </Reference>
      <Reference URI="/word/settings.xml?ContentType=application/vnd.openxmlformats-officedocument.wordprocessingml.settings+xml">
        <DigestMethod Algorithm="http://www.w3.org/2001/04/xmlenc#sha256"/>
        <DigestValue>57sk9WgkL5C4ni3eUuIYJpetqC/egpH/KpN+RHpoU04=</DigestValue>
      </Reference>
      <Reference URI="/word/header1.xml?ContentType=application/vnd.openxmlformats-officedocument.wordprocessingml.header+xml">
        <DigestMethod Algorithm="http://www.w3.org/2001/04/xmlenc#sha256"/>
        <DigestValue>dYksJrut6Tthk5hd2Uw7Q5YccS7e6Ljxyn5AhsTZs/A=</DigestValue>
      </Reference>
      <Reference URI="/word/media/image3.png?ContentType=image/png">
        <DigestMethod Algorithm="http://www.w3.org/2001/04/xmlenc#sha256"/>
        <DigestValue>WlEMatlq3fFAfO5Eu4TTEhU0ysPOaRdT8DpVoDYcbZo=</DigestValue>
      </Reference>
      <Reference URI="/word/fontTable.xml?ContentType=application/vnd.openxmlformats-officedocument.wordprocessingml.fontTable+xml">
        <DigestMethod Algorithm="http://www.w3.org/2001/04/xmlenc#sha256"/>
        <DigestValue>fSwDgXAI2X3SJfoeq8UNak4WthD1M0OlFoU0P4kn1b0=</DigestValue>
      </Reference>
      <Reference URI="/word/styles.xml?ContentType=application/vnd.openxmlformats-officedocument.wordprocessingml.styles+xml">
        <DigestMethod Algorithm="http://www.w3.org/2001/04/xmlenc#sha256"/>
        <DigestValue>VZ8shvO3MqZIUws2tWdGyliVPZ3a5xFJJOQwbYLixEA=</DigestValue>
      </Reference>
      <Reference URI="/word/media/image2.png?ContentType=image/png">
        <DigestMethod Algorithm="http://www.w3.org/2001/04/xmlenc#sha256"/>
        <DigestValue>/2igGQRmXCxo7zLqzYJUwTD6vK8odIIArIh2sEbYrXA=</DigestValue>
      </Reference>
      <Reference URI="/word/footer3.xml?ContentType=application/vnd.openxmlformats-officedocument.wordprocessingml.footer+xml">
        <DigestMethod Algorithm="http://www.w3.org/2001/04/xmlenc#sha256"/>
        <DigestValue>Sxx3KWyWgqAI9gSJ91WaKDc6I1CPyeYZpmMMao+aAak=</DigestValue>
      </Reference>
      <Reference URI="/word/media/image11.svg?ContentType=image/svg+xml">
        <DigestMethod Algorithm="http://www.w3.org/2001/04/xmlenc#sha256"/>
        <DigestValue>RGy52InbrXCWWKeagu4O2LLaSdGXGD3zKqGGArdssdA=</DigestValue>
      </Reference>
      <Reference URI="/word/media/image6.png?ContentType=image/png">
        <DigestMethod Algorithm="http://www.w3.org/2001/04/xmlenc#sha256"/>
        <DigestValue>i7Ogckxf+Q6ue49YrZNoa/2QgPJFfd1IGrP88/SKjx8=</DigestValue>
      </Reference>
      <Reference URI="/word/media/image10.png?ContentType=image/png">
        <DigestMethod Algorithm="http://www.w3.org/2001/04/xmlenc#sha256"/>
        <DigestValue>GM6f759CpweftE3moQxYxSjnBlU9o8xRHyJT1vbCLJI=</DigestValue>
      </Reference>
      <Reference URI="/word/media/image5.svg?ContentType=image/svg+xml">
        <DigestMethod Algorithm="http://www.w3.org/2001/04/xmlenc#sha256"/>
        <DigestValue>fA5/xp7lMj9ohuM9HiwSbBnSXnONnXKg/Nce1yValq0=</DigestValue>
      </Reference>
      <Reference URI="/word/media/image4.png?ContentType=image/png">
        <DigestMethod Algorithm="http://www.w3.org/2001/04/xmlenc#sha256"/>
        <DigestValue>1YHlgAMbSxWsQouhi5PJvbgX6S9YSlIQDNsbh59O8mk=</DigestValue>
      </Reference>
      <Reference URI="/word/media/image9.svg?ContentType=image/svg+xml">
        <DigestMethod Algorithm="http://www.w3.org/2001/04/xmlenc#sha256"/>
        <DigestValue>4VL/NnwEYPP9KW1/9KZpJf02eLZ5xzOjbGkX3G276TY=</DigestValue>
      </Reference>
      <Reference URI="/word/media/image8.png?ContentType=image/png">
        <DigestMethod Algorithm="http://www.w3.org/2001/04/xmlenc#sha256"/>
        <DigestValue>495WZhwMyrwvuQFG8wzM3XUTDr4a2YVsuCmE1XKhiEg=</DigestValue>
      </Reference>
      <Reference URI="/word/media/image7.svg?ContentType=image/svg+xml">
        <DigestMethod Algorithm="http://www.w3.org/2001/04/xmlenc#sha256"/>
        <DigestValue>3DPSAUOlM0cW5Or2JSH9Th8Kc3s5ZpH8RMY2KADFWoo=</DigestValue>
      </Reference>
      <Reference URI="/word/media/image12.png?ContentType=image/png">
        <DigestMethod Algorithm="http://www.w3.org/2001/04/xmlenc#sha256"/>
        <DigestValue>4MEvG/Z8Z5q/eTLC1X1uYt3UoV7KckqgoLqfFur13MA=</DigestValue>
      </Reference>
      <Reference URI="/word/header2.xml?ContentType=application/vnd.openxmlformats-officedocument.wordprocessingml.header+xml">
        <DigestMethod Algorithm="http://www.w3.org/2001/04/xmlenc#sha256"/>
        <DigestValue>GJwQIt/5ORf9GBGW4quj4As5mMoLLHHRwnxor5++5jc=</DigestValue>
      </Reference>
      <Reference URI="/word/media/image13.png?ContentType=image/png">
        <DigestMethod Algorithm="http://www.w3.org/2001/04/xmlenc#sha256"/>
        <DigestValue>dszGCqyELNj74/4Pa3UFpqqxYR51V5OPnbsB8yxuZ1Q=</DigestValue>
      </Reference>
      <Reference URI="/word/theme/theme1.xml?ContentType=application/vnd.openxmlformats-officedocument.theme+xml">
        <DigestMethod Algorithm="http://www.w3.org/2001/04/xmlenc#sha256"/>
        <DigestValue>qU3uxoX5aqe0QNlFV0I0IBZeEghaHEvniet64B41Jlk=</DigestValue>
      </Reference>
      <Reference URI="/word/numbering.xml?ContentType=application/vnd.openxmlformats-officedocument.wordprocessingml.numbering+xml">
        <DigestMethod Algorithm="http://www.w3.org/2001/04/xmlenc#sha256"/>
        <DigestValue>ATrp3IXmorSKauJmbqNPVpIuOi4M06shqoS7/1JVFmM=</DigestValue>
      </Reference>
      <Reference URI="/word/media/image1.png?ContentType=image/png">
        <DigestMethod Algorithm="http://www.w3.org/2001/04/xmlenc#sha256"/>
        <DigestValue>ZGyTgx/7xdKOip1XNC4fKPesA2T91Nox7/oVt04qVgQ=</DigestValue>
      </Reference>
      <Reference URI="/word/endnotes.xml?ContentType=application/vnd.openxmlformats-officedocument.wordprocessingml.endnotes+xml">
        <DigestMethod Algorithm="http://www.w3.org/2001/04/xmlenc#sha256"/>
        <DigestValue>F0ndyaOwebVF0eOQabbl05ZbFK9NMASG9SDuvhuBg7w=</DigestValue>
      </Reference>
      <Reference URI="/word/footer2.xml?ContentType=application/vnd.openxmlformats-officedocument.wordprocessingml.footer+xml">
        <DigestMethod Algorithm="http://www.w3.org/2001/04/xmlenc#sha256"/>
        <DigestValue>JZTfM27tMBmWhCCxE8t6aMf/KGNFtxmhxbZRCNstqOs=</DigestValue>
      </Reference>
      <Reference URI="/word/footnotes.xml?ContentType=application/vnd.openxmlformats-officedocument.wordprocessingml.footnotes+xml">
        <DigestMethod Algorithm="http://www.w3.org/2001/04/xmlenc#sha256"/>
        <DigestValue>od7jNpiD1b9KPUiL5UbQ7NP22jh/05LtZjWfCdSbzMY=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KNsGIKVWklJ5JyjDWD4Jrl6eH6YjFzHaDD8/3ZFA6sw=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glossary/settings.xml?ContentType=application/vnd.openxmlformats-officedocument.wordprocessingml.settings+xml">
        <DigestMethod Algorithm="http://www.w3.org/2001/04/xmlenc#sha256"/>
        <DigestValue>cN3RUiHZ+SRaLnhbnDt77GbWzSvj50XxpPUuJ7ERtfQ=</DigestValue>
      </Reference>
      <Reference URI="/word/glossary/styles.xml?ContentType=application/vnd.openxmlformats-officedocument.wordprocessingml.styles+xml">
        <DigestMethod Algorithm="http://www.w3.org/2001/04/xmlenc#sha256"/>
        <DigestValue>BmkNtJS6bAexIFmrrAWRaYGp1AkquNcQLF5qt7NJxkU=</DigestValue>
      </Reference>
      <Reference URI="/word/glossary/fontTable.xml?ContentType=application/vnd.openxmlformats-officedocument.wordprocessingml.fontTable+xml">
        <DigestMethod Algorithm="http://www.w3.org/2001/04/xmlenc#sha256"/>
        <DigestValue>16SkPf8kXfP+EBkTuYC3aGQpVGrLlLU0JZu5pfA/IqU=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  <Reference URI="/word/footer1.xml?ContentType=application/vnd.openxmlformats-officedocument.wordprocessingml.footer+xml">
        <DigestMethod Algorithm="http://www.w3.org/2001/04/xmlenc#sha256"/>
        <DigestValue>qVMVPzOBE9Z4Fl9u7fvcwYFkHPkrfLntfTCnyfCympc=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2026-09-04T18:54:04Z</mdssi:Value>
        </mdssi:SignatureTime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2026-09-04T18:54:04Z</xd:SigningTime>
          <xd:SigningCertificate>
            <xd:Cert>
              <xd:CertDigest>
                <DigestMethod Algorithm="http://www.w3.org/2001/04/xmlenc#sha256"/>
                <DigestValue>mT1HWBT1T7FaSABb7JLUSJJKNS6Rvx65j1diRr1OmHI=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446020147032350198942113799177566441746425968</X509SerialNumber>
              </xd:IssuerSerial>
            </xd:Cert>
          </xd:SigningCertificate>
        </xd:SignedSignatureProperties>
      </xd:SignedProperties>
      <xd:UnsignedProperties>
        <xd:UnsignedSignatureProperties>
          <xd:CertificateValues>
            <xd:EncapsulatedX509Certificate>MIINJzCCCw+gAwIBAgITSwAAAAXb/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/EiPxLtGHjLTEaACg7j8gIQpw2ayZmLBpXmxIHF83NPw2Lhf72t6WqZlVog/FQzT6c13PupFuEKpgrd/3Kz+InUVCyzn2PrfEk72DDpSTs25SEgNEBe8tNBflhnWDUfJdYBmHxbiz+ax9ogui3IoZ38MkhIruPni2KxEuc93OMGCLqSg9Fh91l6NAvFPCd44bKrWt9WTn1mDpgkYMqLXvSJfmrUc39t+mYBYvmzzvhaDGiGa44c1v3UEMtLCkCZxr4JX15p6nHHrro1Ht4rYbjZE+UgsvfU3iIruGsOrOmyAPTd8ESwGnmR8cVUtjvuJAzAgB2UCAwEAAaOCCIEwggh9MBIGCSsGAQQBgjcVAQQFAgMBAAEwIwYJKwYBBAGCNxUCBBYEFOY7fUWsDL4+b/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A9bQqejak8YdeZ/60RI5jrSk7GwvEzJcRj5uebntOeACBDGEvFoYDzIwMjYwOTA0MTg1NDIz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</xd:EncapsulatedCRLValue>
                <xd:EncapsulatedCRLValue>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WOB/2K5+bJEAragXITImcX8hI8jSPQeKC9dYvr/WcaU=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1672555889920220192711854395991189670244384773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OcsmJx++PPtr2tQ1K8M4rjhenZLEKvrvroCXIMp7Yz0=</DigestValue>
                </xd:DigestAlgAndValue>
                <xd:CRLIdentifier>
                  <xd:Issuer>SERIALNUMBER=CPJ-2-100-098311,C=CR,O=MICITT,OU=DCFD,CN=CA POLITICA PERSONA FISICA - COSTA RICA v2</xd:Issuer>
                  <xd:IssueTime>2026-08-12T16:21:32Z</xd:IssueTime>
                  <xd:Number>76</xd:Number>
                </xd:CRLIdentifier>
              </xd:CRLRef>
              <xd:CRLRef>
                <xd:DigestAlgAndValue>
                  <DigestMethod Algorithm="http://www.w3.org/2001/04/xmlenc#sha256"/>
                  <DigestValue>v9rvrxmNS776GEb4zHzT2x3fqMRr2wjIt2/TZJApMxY=</DigestValue>
                </xd:DigestAlgAndValue>
                <xd:CRLIdentifier>
                  <xd:Issuer>SERIALNUMBER=CPJ-2-100-098311,OU=DCFD,O=MICITT,C=CR,CN=CA RAIZ NACIONAL - COSTA RICA v2</xd:Issuer>
                  <xd:IssueTime>2026-06-23T17:17:40Z</xd:IssueTime>
                  <xd:Number>40</xd:Number>
                </xd:CRLIdentifier>
              </xd:CRLRef>
            </xd:CRLRefs>
            <xd:OCSPRefs>
              <xd:OCSPRef>
                <xd:OCSPIdentifier>
                  <xd:ResponderID>
                    <xd:ByKey>d2bBgRtPTOfAykBFUAynjEGITY4=</xd:ByKey>
                  </xd:ResponderID>
                  <xd:ProducedAt>2026-09-04T18:54:23Z</xd:ProducedAt>
                </xd:OCSPIdentifier>
                <xd:DigestAlgAndValue>
                  <DigestMethod Algorithm="http://www.w3.org/2001/04/xmlenc#sha256"/>
                  <DigestValue>02iEytQA/U6g7BTv1P3mhpGzTGUM/DXXD46234HOQNA=</DigestValue>
                </xd:DigestAlgAndValue>
              </xd:OCSPRef>
            </xd:OCSPRefs>
          </xd:CompleteRevocationRefs>
          <xd:Revocation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</xd:EncapsulatedCRLValue>
              <xd:EncapsulatedCRLValue>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</xd:EncapsulatedCRLValue>
            </xd:CRLValues>
            <xd:OCSPValues>
              <xd:EncapsulatedOCSPValue>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</xd:EncapsulatedOCSPValue>
            </xd:OCSP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69d38d-c069-47fd-a86d-65acf93227a5">
      <Value>12</Value>
      <Value>9</Value>
      <Value>1</Value>
      <Value>2</Value>
    </TaxCatchAll>
    <riddaFechaFinRetencion xmlns="ef69d38d-c069-47fd-a86d-65acf93227a5" xsi:nil="true"/>
    <riddaFechaFinConservacion xmlns="ef69d38d-c069-47fd-a86d-65acf93227a5" xsi:nil="true"/>
    <OrdenProcesoFirma xmlns="ef69d38d-c069-47fd-a86d-65acf93227a5">Secuencial</OrdenProcesoFirma>
    <gecEmisorSaliente xmlns="ef69d38d-c069-47fd-a86d-65acf93227a5">RAQUEL SOLANO VALLEJOS &lt;SOLANOVR@sugef.fi.cr&gt;</gecEmisorSaliente>
    <gecIdSeguimiento xmlns="ef69d38d-c069-47fd-a86d-65acf93227a5">b5918c69-ab74-4fa8-87c0-a09f77458250</gecIdSeguimiento>
    <gecAcuseEnvioPara xmlns="ef69d38d-c069-47fd-a86d-65acf93227a5">
      <UserInfo>
        <DisplayName>i:0#.f|membership|guerrerola@sugef.fi.cr</DisplayName>
        <AccountId>188</AccountId>
        <AccountType/>
      </UserInfo>
    </gecAcuseEnvioPara>
    <gecUnidadesDestinoReenvio xmlns="ef69d38d-c069-47fd-a86d-65acf93227a5" xsi:nil="true"/>
    <gecEstadoProcesoComunicado xmlns="ef69d38d-c069-47fd-a86d-65acf93227a5">Sin enviar</gecEstadoProcesoComunicado>
    <l01b9427a7834fab972123760ef165a9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Alta</TermName>
          <TermId xmlns="http://schemas.microsoft.com/office/infopath/2007/PartnerControls">0fd17ec2-e5d0-4d9f-8e18-466324d0fdd4</TermId>
        </TermInfo>
      </Terms>
    </l01b9427a7834fab972123760ef165a9>
    <riddaEtapaProcesoArchivado xmlns="ef69d38d-c069-47fd-a86d-65acf93227a5">⭕ Sin iniciar||</riddaEtapaProcesoArchivado>
    <gecNumConsecutivo xmlns="ef69d38d-c069-47fd-a86d-65acf93227a5">SGF-OFC-1146-2026</gecNumConsecutivo>
    <gecAlmacenDatosComunicado xmlns="ef69d38d-c069-47fd-a86d-65acf93227a5">{"gecEntidadExterna":[{"IdRegistro":"ENTIDADES SUPERVISADAS","Nombre":"ENTIDADES SUPERVISADAS"}],"gecInformativoPara":[],"gecUnidadesDestino":[{"IdRegistro":"88b06a72-c60d-47f0-9a93-ac93c8e7c11b","Nombre":"SGF-División Regulación y Preparación para la Resolución"},{"IdRegistro":"fcb5282e-0418-4d63-b99c-8907dceadb12","Nombre":"SGF-Asesoría Jurídica"},{"IdRegistro":"727d2719-cd62-4877-a48b-6e20d00b412c","Nombre":"SGF-División Gestión e Innovación"},{"IdRegistro":"7dd6f205-0756-43aa-90e4-8f94fc137bcd","Nombre":"SGF-División de Supervisión I"},{"IdRegistro":"b1d73c9e-1d03-4255-bc6b-c118f6967fa8","Nombre":"SGF-División de Supervisión II"},{"IdRegistro":"2a93aa72-61d3-46fc-8764-926420cb3d54","Nombre":"SGF-División de Supervisión de Riesgos"},{"IdRegistro":"a520f60e-00ce-4ffc-8577-309563798f70","Nombre":"SGF - Área Actuación Supervisora e Instrucción"}]}</gecAlmacenDatosComunicado>
    <FirmarDocumento xmlns="ef69d38d-c069-47fd-a86d-65acf93227a5" xsi:nil="true"/>
    <riddaTipoConservacion xmlns="ef69d38d-c069-47fd-a86d-65acf93227a5">Valor científico cultural AN</riddaTipoConservacion>
    <f66f20a3ae0942cf8c7b1e4524698e23 xmlns="ef69d38d-c069-47fd-a86d-65acf93227a5">
      <Terms xmlns="http://schemas.microsoft.com/office/infopath/2007/PartnerControls"/>
    </f66f20a3ae0942cf8c7b1e4524698e23>
    <gecProposito xmlns="ef69d38d-c069-47fd-a86d-65acf93227a5">Informar</gecProposito>
    <gecIdRegistroTareaRelacionada xmlns="ef69d38d-c069-47fd-a86d-65acf93227a5" xsi:nil="true"/>
    <SolicitudAprobacion xmlns="ef69d38d-c069-47fd-a86d-65acf93227a5" xsi:nil="true"/>
    <riddaIdDocDigitalArchivo xmlns="ef69d38d-c069-47fd-a86d-65acf93227a5" xsi:nil="true"/>
    <gecAsuntoComunicado xmlns="ef69d38d-c069-47fd-a86d-65acf93227a5">CIRCULAR EXTERNA. ENTIDADES SUPERVISADAS. Vigencia de la obligación de remisión de resoluciones denegatorias conforme a la Ley N.° 10889</gecAsuntoComunicado>
    <gecNumReferencia xmlns="ef69d38d-c069-47fd-a86d-65acf93227a5">No aplica</gecNumReferencia>
    <riddaDescripcion xmlns="ef69d38d-c069-47fd-a86d-65acf93227a5" xsi:nil="true"/>
    <gecSecretaria xmlns="ef69d38d-c069-47fd-a86d-65acf93227a5">
      <Value>SOLANO VALLEJOS RAQUEL &lt;SOLANOVR@sugef.fi.cr&gt;</Value>
    </gecSecretaria>
    <riddaCodProceso xmlns="ef69d38d-c069-47fd-a86d-65acf93227a5" xsi:nil="true"/>
    <gecConsecutivoTareaRelacionada xmlns="ef69d38d-c069-47fd-a86d-65acf93227a5" xsi:nil="true"/>
    <gecDestinatariosExternos xmlns="ef69d38d-c069-47fd-a86d-65acf93227a5" xsi:nil="true"/>
    <Firmantes xmlns="ef69d38d-c069-47fd-a86d-65acf93227a5">
      <UserInfo>
        <DisplayName>i:0#.f|membership|valverderh@sugef.fi.cr</DisplayName>
        <AccountId>61</AccountId>
        <AccountType/>
      </UserInfo>
    </Firmantes>
    <NombreOrigen xmlns="ef69d38d-c069-47fd-a86d-65acf93227a5">97df865f-c2a3-487c-81c2-b55d12edda77</NombreOrigen>
    <riddaConservacion xmlns="ef69d38d-c069-47fd-a86d-65acf93227a5">100</riddaConservacion>
    <riddaRetencion xmlns="ef69d38d-c069-47fd-a86d-65acf93227a5">2</riddaRetencion>
    <riddaFondoDoc xmlns="ef69d38d-c069-47fd-a86d-65acf93227a5" xsi:nil="true"/>
    <gecObservaciones xmlns="ef69d38d-c069-47fd-a86d-65acf93227a5" xsi:nil="true"/>
    <riddaCodSerie xmlns="ef69d38d-c069-47fd-a86d-65acf93227a5" xsi:nil="true"/>
    <riddaSerieDoc xmlns="ef69d38d-c069-47fd-a86d-65acf93227a5" xsi:nil="true"/>
    <EstadoProcesoFirma xmlns="ef69d38d-c069-47fd-a86d-65acf93227a5">Finalizado</EstadoProcesoFirma>
    <gecFechaDeEnvio xmlns="ef69d38d-c069-47fd-a86d-65acf93227a5" xsi:nil="true"/>
    <riddaFechaDeclaracionRegistro xmlns="ef69d38d-c069-47fd-a86d-65acf93227a5" xsi:nil="true"/>
    <riddaProceso xmlns="ef69d38d-c069-47fd-a86d-65acf93227a5" xsi:nil="true"/>
    <jca3d13e67284488a5352eb1b17b79e8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Público</TermName>
          <TermId xmlns="http://schemas.microsoft.com/office/infopath/2007/PartnerControls">99c2402f-8ec3-4ca8-8024-be52e4e7f629</TermId>
        </TermInfo>
      </Terms>
    </jca3d13e67284488a5352eb1b17b79e8>
    <gecUnidadesDestino xmlns="ef69d38d-c069-47fd-a86d-65acf93227a5">
      <Value>SGF-División Regulación y Preparación para la Resolución</Value>
      <Value>SGF-Asesoría Jurídica</Value>
      <Value>SGF-División Gestión e Innovación</Value>
      <Value>SGF-División de Supervisión I</Value>
      <Value>SGF-División de Supervisión II</Value>
      <Value>SGF-División de Supervisión de Riesgos</Value>
    </gecUnidadesDestino>
    <Responsable xmlns="ef69d38d-c069-47fd-a86d-65acf93227a5">
      <UserInfo>
        <DisplayName>SOLANO VALLEJOS RAQUEL</DisplayName>
        <AccountId>59</AccountId>
        <AccountType/>
      </UserInfo>
    </Responsable>
    <lba1809b66b148389e645e1b3de1f464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Alta</TermName>
          <TermId xmlns="http://schemas.microsoft.com/office/infopath/2007/PartnerControls">7fca731c-4c62-4f1c-9061-e9f164c964b2</TermId>
        </TermInfo>
      </Terms>
    </lba1809b66b148389e645e1b3de1f464>
    <relFormularioAsignado xmlns="ef69d38d-c069-47fd-a86d-65acf93227a5">Formularios de permisos; Formulario de acciones; Formulario de modificar metadatos; Vincular tarea a comunicado de respuesta</relFormularioAsignado>
    <riddaCaracterArchivistico xmlns="ef69d38d-c069-47fd-a86d-65acf93227a5">Sí</riddaCaracterArchivistico>
    <gecEntidadExterna xmlns="ef69d38d-c069-47fd-a86d-65acf93227a5">
      <Value>ENTIDADES SUPERVISADAS</Value>
    </gecEntidadExterna>
    <gecInformativoPara xmlns="ef69d38d-c069-47fd-a86d-65acf93227a5" xsi:nil="true"/>
    <gecResponsableContenido xmlns="ef69d38d-c069-47fd-a86d-65acf93227a5" xsi:nil="true"/>
    <gecAnio xmlns="ef69d38d-c069-47fd-a86d-65acf93227a5">2026</gecAnio>
    <EstadoProcesoAprobacion xmlns="ef69d38d-c069-47fd-a86d-65acf93227a5" xsi:nil="true"/>
    <bef7db0c786e492cad3db1ccd686cf22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Soporte de información</TermName>
          <TermId xmlns="http://schemas.microsoft.com/office/infopath/2007/PartnerControls">8aff0eaf-e51c-4567-aa77-0955e95d8682</TermId>
        </TermInfo>
      </Terms>
    </bef7db0c786e492cad3db1ccd686cf22>
  </documentManagement>
</p:properties>
</file>

<file path=customXml/item2.xml><?xml version="1.0" encoding="utf-8"?>
<?mso-contentType ?>
<SharedContentType xmlns="Microsoft.SharePoint.Taxonomy.ContentTypeSync" SourceId="b0adf84e-870a-453e-bcaf-71f8aafc2679" ContentTypeId="0x0101004F2517C60535184CB5A5BE0BA417A382030205" PreviousValue="tru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ficio GEC" ma:contentTypeID="0x0101004F2517C60535184CB5A5BE0BA417A382030205001E3E2E8BD9B17C4FA1C2D42497A62E52" ma:contentTypeVersion="368" ma:contentTypeDescription="Oficio del GEC" ma:contentTypeScope="" ma:versionID="16cb79a75649bbface3138b05779a26e">
  <xsd:schema xmlns:xsd="http://www.w3.org/2001/XMLSchema" xmlns:xs="http://www.w3.org/2001/XMLSchema" xmlns:p="http://schemas.microsoft.com/office/2006/metadata/properties" xmlns:ns2="ef69d38d-c069-47fd-a86d-65acf93227a5" targetNamespace="http://schemas.microsoft.com/office/2006/metadata/properties" ma:root="true" ma:fieldsID="dd5fa439bf4380482e150cd4675007ab" ns2:_="">
    <xsd:import namespace="ef69d38d-c069-47fd-a86d-65acf93227a5"/>
    <xsd:element name="properties">
      <xsd:complexType>
        <xsd:sequence>
          <xsd:element name="documentManagement">
            <xsd:complexType>
              <xsd:all>
                <xsd:element ref="ns2:riddaCaracterArchivistico" minOccurs="0"/>
                <xsd:element ref="ns2:riddaConservacion" minOccurs="0"/>
                <xsd:element ref="ns2:riddaRetencion" minOccurs="0"/>
                <xsd:element ref="ns2:riddaFechaFinRetencion" minOccurs="0"/>
                <xsd:element ref="ns2:riddaFechaFinConservacion" minOccurs="0"/>
                <xsd:element ref="ns2:riddaTipoConservacion" minOccurs="0"/>
                <xsd:element ref="ns2:riddaIdDocDigitalArchivo" minOccurs="0"/>
                <xsd:element ref="ns2:TaxCatchAll" minOccurs="0"/>
                <xsd:element ref="ns2:TaxCatchAllLabel" minOccurs="0"/>
                <xsd:element ref="ns2:f66f20a3ae0942cf8c7b1e4524698e23" minOccurs="0"/>
                <xsd:element ref="ns2:gecAnio" minOccurs="0"/>
                <xsd:element ref="ns2:gecAsuntoComunicado" minOccurs="0"/>
                <xsd:element ref="ns2:gecEntidadExterna" minOccurs="0"/>
                <xsd:element ref="ns2:gecFechaDeEnvio" minOccurs="0"/>
                <xsd:element ref="ns2:gecInformativoPara" minOccurs="0"/>
                <xsd:element ref="ns2:gecNumReferencia" minOccurs="0"/>
                <xsd:element ref="ns2:gecObservaciones" minOccurs="0"/>
                <xsd:element ref="ns2:gecProposito" minOccurs="0"/>
                <xsd:element ref="ns2:gecUnidadesDestino" minOccurs="0"/>
                <xsd:element ref="ns2:gecIdSeguimiento" minOccurs="0"/>
                <xsd:element ref="ns2:gecDestinatariosExternos" minOccurs="0"/>
                <xsd:element ref="ns2:gecAcuseEnvioPara" minOccurs="0"/>
                <xsd:element ref="ns2:riddaCodProceso" minOccurs="0"/>
                <xsd:element ref="ns2:riddaCodSerie" minOccurs="0"/>
                <xsd:element ref="ns2:riddaDescripcion" minOccurs="0"/>
                <xsd:element ref="ns2:riddaEtapaProcesoArchivado" minOccurs="0"/>
                <xsd:element ref="ns2:riddaFechaDeclaracionRegistro" minOccurs="0"/>
                <xsd:element ref="ns2:riddaFondoDoc" minOccurs="0"/>
                <xsd:element ref="ns2:riddaProceso" minOccurs="0"/>
                <xsd:element ref="ns2:riddaSerieDoc" minOccurs="0"/>
                <xsd:element ref="ns2:gecNumConsecutivo" minOccurs="0"/>
                <xsd:element ref="ns2:gecUnidadesDestinoReenvio" minOccurs="0"/>
                <xsd:element ref="ns2:gecConsecutivoTareaRelacionada" minOccurs="0"/>
                <xsd:element ref="ns2:gecIdRegistroTareaRelacionada" minOccurs="0"/>
                <xsd:element ref="ns2:EstadoProcesoAprobacion" minOccurs="0"/>
                <xsd:element ref="ns2:bef7db0c786e492cad3db1ccd686cf22" minOccurs="0"/>
                <xsd:element ref="ns2:SolicitudAprobacion" minOccurs="0"/>
                <xsd:element ref="ns2:gecAlmacenDatosComunicado" minOccurs="0"/>
                <xsd:element ref="ns2:EstadoProcesoFirma" minOccurs="0"/>
                <xsd:element ref="ns2:Firmantes" minOccurs="0"/>
                <xsd:element ref="ns2:NombreOrigen" minOccurs="0"/>
                <xsd:element ref="ns2:OrdenProcesoFirma" minOccurs="0"/>
                <xsd:element ref="ns2:Responsable" minOccurs="0"/>
                <xsd:element ref="ns2:gecEstadoProcesoComunicado" minOccurs="0"/>
                <xsd:element ref="ns2:gecEmisorSaliente" minOccurs="0"/>
                <xsd:element ref="ns2:gecSecretaria" minOccurs="0"/>
                <xsd:element ref="ns2:gecResponsableContenido" minOccurs="0"/>
                <xsd:element ref="ns2:FirmarDocumento" minOccurs="0"/>
                <xsd:element ref="ns2:jca3d13e67284488a5352eb1b17b79e8" minOccurs="0"/>
                <xsd:element ref="ns2:lba1809b66b148389e645e1b3de1f464" minOccurs="0"/>
                <xsd:element ref="ns2:l01b9427a7834fab972123760ef165a9" minOccurs="0"/>
                <xsd:element ref="ns2:relFormularioAsign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9d38d-c069-47fd-a86d-65acf93227a5" elementFormDefault="qualified">
    <xsd:import namespace="http://schemas.microsoft.com/office/2006/documentManagement/types"/>
    <xsd:import namespace="http://schemas.microsoft.com/office/infopath/2007/PartnerControls"/>
    <xsd:element name="riddaCaracterArchivistico" ma:index="2" nillable="true" ma:displayName="Carácter archivístico" ma:default="Sí" ma:format="Dropdown" ma:hidden="true" ma:internalName="riddaCaracterArchivistico" ma:readOnly="false">
      <xsd:simpleType>
        <xsd:restriction base="dms:Choice">
          <xsd:enumeration value="Sí"/>
          <xsd:enumeration value="No"/>
        </xsd:restriction>
      </xsd:simpleType>
    </xsd:element>
    <xsd:element name="riddaConservacion" ma:index="3" nillable="true" ma:displayName="Plazo de conservación" ma:decimals="0" ma:hidden="true" ma:internalName="riddaConservacion" ma:readOnly="false" ma:percentage="FALSE">
      <xsd:simpleType>
        <xsd:restriction base="dms:Number">
          <xsd:maxInclusive value="100"/>
          <xsd:minInclusive value="0"/>
        </xsd:restriction>
      </xsd:simpleType>
    </xsd:element>
    <xsd:element name="riddaRetencion" ma:index="4" nillable="true" ma:displayName="Tiempo de retención" ma:decimals="0" ma:hidden="true" ma:internalName="riddaRetencion" ma:readOnly="false" ma:percentage="FALSE">
      <xsd:simpleType>
        <xsd:restriction base="dms:Number">
          <xsd:maxInclusive value="100"/>
          <xsd:minInclusive value="1"/>
        </xsd:restriction>
      </xsd:simpleType>
    </xsd:element>
    <xsd:element name="riddaFechaFinRetencion" ma:index="6" nillable="true" ma:displayName="Fecha transferencia archivo digital" ma:format="DateOnly" ma:hidden="true" ma:internalName="riddaFechaFinRetencion" ma:readOnly="false">
      <xsd:simpleType>
        <xsd:restriction base="dms:DateTime"/>
      </xsd:simpleType>
    </xsd:element>
    <xsd:element name="riddaFechaFinConservacion" ma:index="7" nillable="true" ma:displayName="Fecha eliminación o transferencia AN" ma:format="DateOnly" ma:hidden="true" ma:internalName="riddaFechaFinConservacion" ma:readOnly="false">
      <xsd:simpleType>
        <xsd:restriction base="dms:DateTime"/>
      </xsd:simpleType>
    </xsd:element>
    <xsd:element name="riddaTipoConservacion" ma:index="8" nillable="true" ma:displayName="Tipo de conservación" ma:format="Dropdown" ma:hidden="true" ma:internalName="riddaTipoConservacion" ma:readOnly="false">
      <xsd:simpleType>
        <xsd:restriction base="dms:Choice">
          <xsd:enumeration value="Eliminación"/>
          <xsd:enumeration value="Permanente AC (100 años)"/>
          <xsd:enumeration value="Valor científico cultural AN"/>
        </xsd:restriction>
      </xsd:simpleType>
    </xsd:element>
    <xsd:element name="riddaIdDocDigitalArchivo" ma:index="9" nillable="true" ma:displayName="ID de documento digital de archivo" ma:hidden="true" ma:internalName="riddaIdDocDigitalArchivo" ma:readOnly="false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hidden="true" ma:list="{ac46b07e-a706-41a9-b2ad-ede7d51b1c20}" ma:internalName="TaxCatchAll" ma:showField="CatchAllData" ma:web="61037e24-c9ed-469c-b7d4-2cd898b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ac46b07e-a706-41a9-b2ad-ede7d51b1c20}" ma:internalName="TaxCatchAllLabel" ma:readOnly="true" ma:showField="CatchAllDataLabel" ma:web="61037e24-c9ed-469c-b7d4-2cd898b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66f20a3ae0942cf8c7b1e4524698e23" ma:index="18" nillable="true" ma:taxonomy="true" ma:internalName="f66f20a3ae0942cf8c7b1e4524698e23" ma:taxonomyFieldName="riddaUnidadGeneradora" ma:displayName="Unidad generadora" ma:readOnly="false" ma:fieldId="{f66f20a3-ae09-42cf-8c7b-1e4524698e23}" ma:taxonomyMulti="true" ma:sspId="b0adf84e-870a-453e-bcaf-71f8aafc2679" ma:termSetId="6c47b102-04db-4200-9731-ede5ce455e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cAnio" ma:index="20" nillable="true" ma:displayName="Año" ma:default="2026" ma:format="Dropdown" ma:hidden="true" ma:indexed="true" ma:internalName="gecAnio" ma:readOnly="false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8"/>
              <xsd:enumeration value="2029"/>
              <xsd:enumeration value="2030"/>
              <xsd:enumeration value="2031"/>
              <xsd:enumeration value="2032"/>
              <xsd:enumeration value="2033"/>
              <xsd:enumeration value="2034"/>
              <xsd:enumeration value="2035"/>
              <xsd:enumeration value="2036"/>
              <xsd:enumeration value="2037"/>
              <xsd:enumeration value="2038"/>
              <xsd:enumeration value="2039"/>
              <xsd:enumeration value="2040"/>
              <xsd:enumeration value="2041"/>
              <xsd:enumeration value="2042"/>
              <xsd:enumeration value="2043"/>
              <xsd:enumeration value="2044"/>
              <xsd:enumeration value="2045"/>
              <xsd:enumeration value="2046"/>
              <xsd:enumeration value="2047"/>
              <xsd:enumeration value="2048"/>
              <xsd:enumeration value="2049"/>
              <xsd:enumeration value="2050"/>
            </xsd:restriction>
          </xsd:simpleType>
        </xsd:union>
      </xsd:simpleType>
    </xsd:element>
    <xsd:element name="gecAsuntoComunicado" ma:index="21" nillable="true" ma:displayName="Asunto comunicado" ma:hidden="true" ma:internalName="gecAsuntoComunicado" ma:readOnly="false">
      <xsd:simpleType>
        <xsd:restriction base="dms:Text">
          <xsd:maxLength value="255"/>
        </xsd:restriction>
      </xsd:simpleType>
    </xsd:element>
    <xsd:element name="gecEntidadExterna" ma:index="22" nillable="true" ma:displayName="Entidad externa" ma:default="&lt;Vacía&gt;" ma:hidden="true" ma:internalName="gecEntidadExtern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a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FechaDeEnvio" ma:index="23" nillable="true" ma:displayName="Fecha de envío" ma:format="DateTime" ma:internalName="gecFechaDeEnvio">
      <xsd:simpleType>
        <xsd:restriction base="dms:DateTime"/>
      </xsd:simpleType>
    </xsd:element>
    <xsd:element name="gecInformativoPara" ma:index="24" nillable="true" ma:displayName="Informativo para (Unidades destino CC)" ma:hidden="true" ma:internalName="gecInformativoPar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NumReferencia" ma:index="25" nillable="true" ma:displayName="Número de referencia" ma:hidden="true" ma:internalName="gecNumReferencia" ma:readOnly="false">
      <xsd:simpleType>
        <xsd:restriction base="dms:Text">
          <xsd:maxLength value="255"/>
        </xsd:restriction>
      </xsd:simpleType>
    </xsd:element>
    <xsd:element name="gecObservaciones" ma:index="26" nillable="true" ma:displayName="Observaciones" ma:internalName="gecObservaciones">
      <xsd:simpleType>
        <xsd:restriction base="dms:Note"/>
      </xsd:simpleType>
    </xsd:element>
    <xsd:element name="gecProposito" ma:index="27" nillable="true" ma:displayName="Proposito" ma:format="Dropdown" ma:hidden="true" ma:internalName="gecProposito" ma:readOnly="false">
      <xsd:simpleType>
        <xsd:restriction base="dms:Choice">
          <xsd:enumeration value="Informar"/>
          <xsd:enumeration value="Resolver"/>
        </xsd:restriction>
      </xsd:simpleType>
    </xsd:element>
    <xsd:element name="gecUnidadesDestino" ma:index="28" nillable="true" ma:displayName="Unidades Destino" ma:hidden="true" ma:internalName="gecUnidadesDestin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IdSeguimiento" ma:index="29" nillable="true" ma:displayName="ID Seguimiento" ma:hidden="true" ma:internalName="gecIdSeguimiento" ma:readOnly="false">
      <xsd:simpleType>
        <xsd:restriction base="dms:Text">
          <xsd:maxLength value="255"/>
        </xsd:restriction>
      </xsd:simpleType>
    </xsd:element>
    <xsd:element name="gecDestinatariosExternos" ma:index="30" nillable="true" ma:displayName="Destinatarios Externos" ma:hidden="true" ma:internalName="gecDestinatariosExternos" ma:readOnly="false">
      <xsd:simpleType>
        <xsd:restriction base="dms:Note"/>
      </xsd:simpleType>
    </xsd:element>
    <xsd:element name="gecAcuseEnvioPara" ma:index="31" nillable="true" ma:displayName="Acuse de envío para" ma:hidden="true" ma:list="UserInfo" ma:SharePointGroup="0" ma:internalName="gecAcuseEnvioPara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iddaCodProceso" ma:index="32" nillable="true" ma:displayName="Código de proceso" ma:hidden="true" ma:internalName="riddaCodProceso" ma:readOnly="false">
      <xsd:simpleType>
        <xsd:restriction base="dms:Text">
          <xsd:maxLength value="255"/>
        </xsd:restriction>
      </xsd:simpleType>
    </xsd:element>
    <xsd:element name="riddaCodSerie" ma:index="33" nillable="true" ma:displayName="Código de serie" ma:hidden="true" ma:internalName="riddaCodSerie" ma:readOnly="false">
      <xsd:simpleType>
        <xsd:restriction base="dms:Text">
          <xsd:maxLength value="255"/>
        </xsd:restriction>
      </xsd:simpleType>
    </xsd:element>
    <xsd:element name="riddaDescripcion" ma:index="34" nillable="true" ma:displayName="Descripción" ma:hidden="true" ma:internalName="riddaDescripcion" ma:readOnly="false">
      <xsd:simpleType>
        <xsd:restriction base="dms:Text">
          <xsd:maxLength value="255"/>
        </xsd:restriction>
      </xsd:simpleType>
    </xsd:element>
    <xsd:element name="riddaEtapaProcesoArchivado" ma:index="35" nillable="true" ma:displayName="Proceso de archivado" ma:default="⭕ Sin iniciar||" ma:hidden="true" ma:internalName="riddaEtapaProcesoArchivado" ma:readOnly="false">
      <xsd:simpleType>
        <xsd:restriction base="dms:Text">
          <xsd:maxLength value="255"/>
        </xsd:restriction>
      </xsd:simpleType>
    </xsd:element>
    <xsd:element name="riddaFechaDeclaracionRegistro" ma:index="36" nillable="true" ma:displayName="Fecha de declaración de registro" ma:format="DateOnly" ma:hidden="true" ma:internalName="riddaFechaDeclaracionRegistro" ma:readOnly="false">
      <xsd:simpleType>
        <xsd:restriction base="dms:DateTime"/>
      </xsd:simpleType>
    </xsd:element>
    <xsd:element name="riddaFondoDoc" ma:index="37" nillable="true" ma:displayName="Fondo documental" ma:hidden="true" ma:internalName="riddaFondoDoc" ma:readOnly="false">
      <xsd:simpleType>
        <xsd:restriction base="dms:Text">
          <xsd:maxLength value="255"/>
        </xsd:restriction>
      </xsd:simpleType>
    </xsd:element>
    <xsd:element name="riddaProceso" ma:index="38" nillable="true" ma:displayName="Proceso" ma:hidden="true" ma:internalName="riddaProceso" ma:readOnly="false">
      <xsd:simpleType>
        <xsd:restriction base="dms:Text">
          <xsd:maxLength value="255"/>
        </xsd:restriction>
      </xsd:simpleType>
    </xsd:element>
    <xsd:element name="riddaSerieDoc" ma:index="39" nillable="true" ma:displayName="Serie documental" ma:hidden="true" ma:internalName="riddaSerieDoc" ma:readOnly="false">
      <xsd:simpleType>
        <xsd:restriction base="dms:Text">
          <xsd:maxLength value="255"/>
        </xsd:restriction>
      </xsd:simpleType>
    </xsd:element>
    <xsd:element name="gecNumConsecutivo" ma:index="40" nillable="true" ma:displayName="No. Consecutivo" ma:hidden="true" ma:internalName="gecNumConsecutivo" ma:readOnly="false">
      <xsd:simpleType>
        <xsd:restriction base="dms:Text">
          <xsd:maxLength value="255"/>
        </xsd:restriction>
      </xsd:simpleType>
    </xsd:element>
    <xsd:element name="gecUnidadesDestinoReenvio" ma:index="41" nillable="true" ma:displayName="Unidades destino reenvío" ma:hidden="true" ma:internalName="gecUnidadesDestinoReenvi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ConsecutivoTareaRelacionada" ma:index="42" nillable="true" ma:displayName="Consecutivo de Tarea Relacionada" ma:hidden="true" ma:internalName="gecConsecutivoTareaRelacionada" ma:readOnly="false">
      <xsd:simpleType>
        <xsd:restriction base="dms:Text">
          <xsd:maxLength value="255"/>
        </xsd:restriction>
      </xsd:simpleType>
    </xsd:element>
    <xsd:element name="gecIdRegistroTareaRelacionada" ma:index="43" nillable="true" ma:displayName="Identificador de Tarea Relacionada" ma:hidden="true" ma:internalName="gecIdRegistroTareaRelacionada" ma:readOnly="false">
      <xsd:simpleType>
        <xsd:restriction base="dms:Text">
          <xsd:maxLength value="255"/>
        </xsd:restriction>
      </xsd:simpleType>
    </xsd:element>
    <xsd:element name="EstadoProcesoAprobacion" ma:index="44" nillable="true" ma:displayName="Estado del proceso de aprobación" ma:hidden="true" ma:internalName="EstadoProcesoAprobacion" ma:readOnly="false">
      <xsd:simpleType>
        <xsd:restriction base="dms:Text">
          <xsd:maxLength value="255"/>
        </xsd:restriction>
      </xsd:simpleType>
    </xsd:element>
    <xsd:element name="bef7db0c786e492cad3db1ccd686cf22" ma:index="45" nillable="true" ma:taxonomy="true" ma:internalName="bef7db0c786e492cad3db1ccd686cf22" ma:taxonomyFieldName="riddaClasificacionSegInf" ma:displayName="Clasificación seguridad de la información" ma:readOnly="false" ma:default="1;#Soporte de información|8aff0eaf-e51c-4567-aa77-0955e95d8682" ma:fieldId="{bef7db0c-786e-492c-ad3d-b1ccd686cf22}" ma:sspId="b0adf84e-870a-453e-bcaf-71f8aafc2679" ma:termSetId="a3c5b20b-c658-46c2-a440-7c7ad7e387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licitudAprobacion" ma:index="47" nillable="true" ma:displayName="Solicitud de aprobación" ma:hidden="true" ma:internalName="SolicitudAprobacion" ma:readOnly="false">
      <xsd:simpleType>
        <xsd:restriction base="dms:Text">
          <xsd:maxLength value="255"/>
        </xsd:restriction>
      </xsd:simpleType>
    </xsd:element>
    <xsd:element name="gecAlmacenDatosComunicado" ma:index="48" nillable="true" ma:displayName="Almacen de datos de comunicado" ma:hidden="true" ma:internalName="gecAlmacenDatosComunicado" ma:readOnly="false">
      <xsd:simpleType>
        <xsd:restriction base="dms:Note"/>
      </xsd:simpleType>
    </xsd:element>
    <xsd:element name="EstadoProcesoFirma" ma:index="49" nillable="true" ma:displayName="Estado proceso de firma" ma:format="Dropdown" ma:hidden="true" ma:internalName="EstadoProcesoFirma" ma:readOnly="false">
      <xsd:simpleType>
        <xsd:restriction base="dms:Choice">
          <xsd:enumeration value="Iniciado"/>
          <xsd:enumeration value="Cancelado"/>
          <xsd:enumeration value="Finalizado"/>
        </xsd:restriction>
      </xsd:simpleType>
    </xsd:element>
    <xsd:element name="Firmantes" ma:index="50" nillable="true" ma:displayName="Firmantes" ma:hidden="true" ma:list="UserInfo" ma:SharePointGroup="0" ma:internalName="Firmant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mbreOrigen" ma:index="51" nillable="true" ma:displayName="Nombre de origen" ma:hidden="true" ma:internalName="NombreOrigen" ma:readOnly="false">
      <xsd:simpleType>
        <xsd:restriction base="dms:Text">
          <xsd:maxLength value="255"/>
        </xsd:restriction>
      </xsd:simpleType>
    </xsd:element>
    <xsd:element name="OrdenProcesoFirma" ma:index="52" nillable="true" ma:displayName="Orden proceso de firma" ma:default="Secuencial" ma:format="Dropdown" ma:hidden="true" ma:internalName="OrdenProcesoFirma" ma:readOnly="false">
      <xsd:simpleType>
        <xsd:restriction base="dms:Choice">
          <xsd:enumeration value="Paralelo"/>
          <xsd:enumeration value="Secuencial"/>
        </xsd:restriction>
      </xsd:simpleType>
    </xsd:element>
    <xsd:element name="Responsable" ma:index="53" nillable="true" ma:displayName="Responsable" ma:hidden="true" ma:list="UserInfo" ma:SharePointGroup="0" ma:internalName="Responsab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EstadoProcesoComunicado" ma:index="54" nillable="true" ma:displayName="Estado proceso del comunicado" ma:hidden="true" ma:internalName="gecEstadoProcesoComunicado" ma:readOnly="false">
      <xsd:simpleType>
        <xsd:restriction base="dms:Text">
          <xsd:maxLength value="255"/>
        </xsd:restriction>
      </xsd:simpleType>
    </xsd:element>
    <xsd:element name="gecEmisorSaliente" ma:index="55" nillable="true" ma:displayName="Emisor saliente" ma:hidden="true" ma:internalName="gecEmisorSaliente" ma:readOnly="false">
      <xsd:simpleType>
        <xsd:restriction base="dms:Text">
          <xsd:maxLength value="255"/>
        </xsd:restriction>
      </xsd:simpleType>
    </xsd:element>
    <xsd:element name="gecSecretaria" ma:index="56" nillable="true" ma:displayName="Secretaria" ma:hidden="true" ma:internalName="gecSecretari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ResponsableContenido" ma:index="57" nillable="true" ma:displayName="Responsable del contenido" ma:hidden="true" ma:internalName="gecResponsableContenid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irmarDocumento" ma:index="58" nillable="true" ma:displayName="Firmar documento" ma:hidden="true" ma:internalName="FirmarDocumento" ma:readOnly="false">
      <xsd:simpleType>
        <xsd:restriction base="dms:Text">
          <xsd:maxLength value="255"/>
        </xsd:restriction>
      </xsd:simpleType>
    </xsd:element>
    <xsd:element name="jca3d13e67284488a5352eb1b17b79e8" ma:index="60" ma:taxonomy="true" ma:internalName="jca3d13e67284488a5352eb1b17b79e8" ma:taxonomyFieldName="riddaConfidencialidad" ma:displayName="Confidencialidad" ma:fieldId="{3ca3d13e-6728-4488-a535-2eb1b17b79e8}" ma:sspId="b0adf84e-870a-453e-bcaf-71f8aafc2679" ma:termSetId="fec21262-d3f1-4324-a4bb-a0fd74a062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ba1809b66b148389e645e1b3de1f464" ma:index="62" nillable="true" ma:taxonomy="true" ma:internalName="lba1809b66b148389e645e1b3de1f464" ma:taxonomyFieldName="riddaDisponibilidad" ma:displayName="Disponibilidad" ma:readOnly="false" ma:fieldId="{5ba1809b-66b1-4838-9e64-5e1b3de1f464}" ma:sspId="b0adf84e-870a-453e-bcaf-71f8aafc2679" ma:termSetId="5d9142c7-bc7f-416a-8074-8d812de617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1b9427a7834fab972123760ef165a9" ma:index="64" nillable="true" ma:taxonomy="true" ma:internalName="l01b9427a7834fab972123760ef165a9" ma:taxonomyFieldName="riddaIntegridad" ma:displayName="Integridad" ma:readOnly="false" ma:default="12;#Alta|0fd17ec2-e5d0-4d9f-8e18-466324d0fdd4" ma:fieldId="{501b9427-a783-4fab-9721-23760ef165a9}" ma:sspId="b0adf84e-870a-453e-bcaf-71f8aafc2679" ma:termSetId="09b5aa48-4557-43d1-9b62-91503247b9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FormularioAsignado" ma:index="66" nillable="true" ma:displayName="Formulario asignado" ma:hidden="true" ma:internalName="relFormularioAsignado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675F91-EF2E-473C-8D6F-9421AE628834}">
  <ds:schemaRefs>
    <ds:schemaRef ds:uri="http://schemas.microsoft.com/office/2006/metadata/properties"/>
    <ds:schemaRef ds:uri="http://schemas.microsoft.com/office/infopath/2007/PartnerControls"/>
    <ds:schemaRef ds:uri="ef69d38d-c069-47fd-a86d-65acf93227a5"/>
  </ds:schemaRefs>
</ds:datastoreItem>
</file>

<file path=customXml/itemProps2.xml><?xml version="1.0" encoding="utf-8"?>
<ds:datastoreItem xmlns:ds="http://schemas.openxmlformats.org/officeDocument/2006/customXml" ds:itemID="{0491D7B6-3D32-4299-AABA-438C38F8556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C3A5206-E6BA-4662-91D9-1F3812893C9B}"/>
</file>

<file path=customXml/itemProps4.xml><?xml version="1.0" encoding="utf-8"?>
<ds:datastoreItem xmlns:ds="http://schemas.openxmlformats.org/officeDocument/2006/customXml" ds:itemID="{4ABF380A-812C-4E44-8D8E-D42A5E8F0F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E05013-D4AF-2647-BF8B-CE2726767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2293</Characters>
  <Application>Microsoft Office Word</Application>
  <DocSecurity>0</DocSecurity>
  <Lines>61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SOLANO VALLEJOS</dc:creator>
  <cp:keywords/>
  <dc:description/>
  <cp:lastModifiedBy>SOLANO VALLEJOS RAQUEL</cp:lastModifiedBy>
  <cp:revision>4</cp:revision>
  <dcterms:created xsi:type="dcterms:W3CDTF">2026-09-04T17:43:00Z</dcterms:created>
  <dcterms:modified xsi:type="dcterms:W3CDTF">2026-09-04T17:56:00Z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185e4a50,2a0a87ee,2c55a8a4,52be8b38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Público</vt:lpwstr>
  </property>
  <property fmtid="{D5CDD505-2E9C-101B-9397-08002B2CF9AE}" pid="5" name="MSIP_Label_9bfceeab-f12b-49f2-b4d7-bd5af5d5f9b8_Enabled">
    <vt:lpwstr>true</vt:lpwstr>
  </property>
  <property fmtid="{D5CDD505-2E9C-101B-9397-08002B2CF9AE}" pid="6" name="MSIP_Label_9bfceeab-f12b-49f2-b4d7-bd5af5d5f9b8_SetDate">
    <vt:lpwstr>2024-12-19T22:30:32Z</vt:lpwstr>
  </property>
  <property fmtid="{D5CDD505-2E9C-101B-9397-08002B2CF9AE}" pid="7" name="MSIP_Label_9bfceeab-f12b-49f2-b4d7-bd5af5d5f9b8_Method">
    <vt:lpwstr>Privileged</vt:lpwstr>
  </property>
  <property fmtid="{D5CDD505-2E9C-101B-9397-08002B2CF9AE}" pid="8" name="MSIP_Label_9bfceeab-f12b-49f2-b4d7-bd5af5d5f9b8_Name">
    <vt:lpwstr>9bfceeab-f12b-49f2-b4d7-bd5af5d5f9b8</vt:lpwstr>
  </property>
  <property fmtid="{D5CDD505-2E9C-101B-9397-08002B2CF9AE}" pid="9" name="MSIP_Label_9bfceeab-f12b-49f2-b4d7-bd5af5d5f9b8_SiteId">
    <vt:lpwstr>618d0a45-25a6-4618-9f80-8f70a435ee52</vt:lpwstr>
  </property>
  <property fmtid="{D5CDD505-2E9C-101B-9397-08002B2CF9AE}" pid="10" name="MSIP_Label_9bfceeab-f12b-49f2-b4d7-bd5af5d5f9b8_ActionId">
    <vt:lpwstr>dbd4e385-7aa3-4b17-aaf1-0e097aac19fb</vt:lpwstr>
  </property>
  <property fmtid="{D5CDD505-2E9C-101B-9397-08002B2CF9AE}" pid="11" name="MSIP_Label_9bfceeab-f12b-49f2-b4d7-bd5af5d5f9b8_ContentBits">
    <vt:lpwstr>2</vt:lpwstr>
  </property>
  <property fmtid="{D5CDD505-2E9C-101B-9397-08002B2CF9AE}" pid="12" name="ContentTypeId">
    <vt:lpwstr>0x0101004F2517C60535184CB5A5BE0BA417A382030205001E3E2E8BD9B17C4FA1C2D42497A62E52</vt:lpwstr>
  </property>
  <property fmtid="{D5CDD505-2E9C-101B-9397-08002B2CF9AE}" pid="13" name="MediaServiceImageTags">
    <vt:lpwstr/>
  </property>
  <property fmtid="{D5CDD505-2E9C-101B-9397-08002B2CF9AE}" pid="14" name="riddaUnidadGeneradora">
    <vt:lpwstr/>
  </property>
  <property fmtid="{D5CDD505-2E9C-101B-9397-08002B2CF9AE}" pid="15" name="riddaDisponibilidad">
    <vt:lpwstr>9;#Alta|7fca731c-4c62-4f1c-9061-e9f164c964b2</vt:lpwstr>
  </property>
  <property fmtid="{D5CDD505-2E9C-101B-9397-08002B2CF9AE}" pid="16" name="riddaClasificacionSegInf">
    <vt:lpwstr>1;#Soporte de información|8aff0eaf-e51c-4567-aa77-0955e95d8682</vt:lpwstr>
  </property>
  <property fmtid="{D5CDD505-2E9C-101B-9397-08002B2CF9AE}" pid="17" name="riddaIntegridad">
    <vt:lpwstr>12;#Alta|0fd17ec2-e5d0-4d9f-8e18-466324d0fdd4</vt:lpwstr>
  </property>
  <property fmtid="{D5CDD505-2E9C-101B-9397-08002B2CF9AE}" pid="18" name="riddaConfidencialidad">
    <vt:lpwstr>2;#Público|99c2402f-8ec3-4ca8-8024-be52e4e7f629</vt:lpwstr>
  </property>
  <property fmtid="{D5CDD505-2E9C-101B-9397-08002B2CF9AE}" pid="20" name="docLang">
    <vt:lpwstr>es</vt:lpwstr>
  </property>
</Properties>
</file>